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F0" w:rsidRPr="00D65C04" w:rsidRDefault="00FC7A0B" w:rsidP="009B41F0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PT Astra Serif" w:eastAsia="Arial Unicode MS" w:hAnsi="PT Astra Serif" w:cs="Times New Roman"/>
          <w:b/>
          <w:bCs/>
          <w:sz w:val="24"/>
          <w:szCs w:val="24"/>
          <w:lang w:eastAsia="ru-RU"/>
        </w:rPr>
      </w:pPr>
      <w:r w:rsidRPr="00D65C04">
        <w:rPr>
          <w:rFonts w:ascii="PT Astra Serif" w:eastAsia="Arial Unicode MS" w:hAnsi="PT Astra Serif" w:cs="Times New Roman"/>
          <w:b/>
          <w:bCs/>
          <w:sz w:val="24"/>
          <w:szCs w:val="24"/>
          <w:lang w:eastAsia="ru-RU"/>
        </w:rPr>
        <w:t>ИНСТРУКЦИЯ ПО ОХРАНЕ ТРУДА</w:t>
      </w:r>
    </w:p>
    <w:p w:rsidR="007F33DE" w:rsidRPr="00D65C04" w:rsidRDefault="00564862" w:rsidP="00564862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PT Astra Serif" w:eastAsia="Arial Unicode MS" w:hAnsi="PT Astra Serif" w:cs="Times New Roman"/>
          <w:b/>
          <w:bCs/>
          <w:sz w:val="24"/>
          <w:szCs w:val="24"/>
          <w:lang w:eastAsia="ru-RU"/>
        </w:rPr>
      </w:pPr>
      <w:r w:rsidRPr="00D65C04">
        <w:rPr>
          <w:rFonts w:ascii="PT Astra Serif" w:eastAsia="Arial Unicode MS" w:hAnsi="PT Astra Serif" w:cs="Times New Roman"/>
          <w:b/>
          <w:bCs/>
          <w:sz w:val="24"/>
          <w:szCs w:val="24"/>
          <w:lang w:eastAsia="ru-RU"/>
        </w:rPr>
        <w:t>ДЛЯ УБОРЩИКОВ СЛУЖЕБНЫХ</w:t>
      </w:r>
      <w:bookmarkStart w:id="0" w:name="_GoBack"/>
      <w:bookmarkEnd w:id="0"/>
      <w:r w:rsidRPr="00D65C04">
        <w:rPr>
          <w:rFonts w:ascii="PT Astra Serif" w:eastAsia="Arial Unicode MS" w:hAnsi="PT Astra Serif" w:cs="Times New Roman"/>
          <w:b/>
          <w:bCs/>
          <w:sz w:val="24"/>
          <w:szCs w:val="24"/>
          <w:lang w:eastAsia="ru-RU"/>
        </w:rPr>
        <w:t xml:space="preserve"> ПОМЕЩЕНИЙ</w:t>
      </w:r>
    </w:p>
    <w:p w:rsidR="00EA19C1" w:rsidRPr="00D65C04" w:rsidRDefault="00F935B0" w:rsidP="00090D05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</w:pPr>
      <w:r w:rsidRPr="00D65C0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1. ОБЩИЕ ТРЕБОВАНИЯ </w:t>
      </w:r>
      <w:r w:rsidR="00BE40BD" w:rsidRPr="00D65C0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ОХРАНЫ ТРУДА</w:t>
      </w:r>
    </w:p>
    <w:p w:rsidR="00173099" w:rsidRPr="00D65C04" w:rsidRDefault="00173099" w:rsidP="0017309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работе в качестве уборщиков служебных, жилых, производственных и санитарно-бытовых помещений (далее - уборщик) допускаются лица, не имеющие медицинских противопоказаний и прошедшие:</w:t>
      </w:r>
    </w:p>
    <w:p w:rsidR="00173099" w:rsidRPr="00D65C04" w:rsidRDefault="00173099" w:rsidP="00173099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вводный инструктаж по охране труда;</w:t>
      </w:r>
    </w:p>
    <w:p w:rsidR="00173099" w:rsidRPr="00D65C04" w:rsidRDefault="00173099" w:rsidP="00173099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инструктаж по пожарной безопасности;</w:t>
      </w:r>
    </w:p>
    <w:p w:rsidR="00173099" w:rsidRPr="00D65C04" w:rsidRDefault="00173099" w:rsidP="00173099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первичный инструктаж на рабочем месте и стажировку;</w:t>
      </w:r>
    </w:p>
    <w:p w:rsidR="00173099" w:rsidRPr="00D65C04" w:rsidRDefault="00173099" w:rsidP="00173099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обучение устройству и правилам эксплуатации применяемого оборудования;</w:t>
      </w:r>
    </w:p>
    <w:p w:rsidR="00173099" w:rsidRPr="00D65C04" w:rsidRDefault="00173099" w:rsidP="00173099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проверку знаний в объеме I группы по электробезопасности не реже 1 раза в год;</w:t>
      </w:r>
    </w:p>
    <w:p w:rsidR="00173099" w:rsidRPr="00D65C04" w:rsidRDefault="00173099" w:rsidP="00173099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повторный инструктаж по охране труда не реже 1 раза в 3 месяца для работников, эксплуатирующих оборудование, работающее от электрической сети, и выполняющих уборку производственных помещений, для остальных работников допускается проводить повторный инструктаж не реже 1 раза в 6 месяцев. </w:t>
      </w:r>
    </w:p>
    <w:p w:rsidR="00173099" w:rsidRPr="00D65C04" w:rsidRDefault="00173099" w:rsidP="0017309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процессе работы на уборщика могут воздействовать следующие опасные и вредные производственные факторы: </w:t>
      </w:r>
    </w:p>
    <w:p w:rsidR="00173099" w:rsidRPr="00D65C04" w:rsidRDefault="00173099" w:rsidP="00173099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движущиеся машины и механизмы, подвижные части оборудования;</w:t>
      </w:r>
    </w:p>
    <w:p w:rsidR="00173099" w:rsidRPr="00D65C04" w:rsidRDefault="00173099" w:rsidP="00173099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повышенная запыленность воздуха рабочей зоны;</w:t>
      </w:r>
    </w:p>
    <w:p w:rsidR="00173099" w:rsidRPr="00D65C04" w:rsidRDefault="00173099" w:rsidP="00173099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повышенная температура воздуха, поверхностей оборудования, материалов; </w:t>
      </w:r>
    </w:p>
    <w:p w:rsidR="00173099" w:rsidRPr="00D65C04" w:rsidRDefault="00173099" w:rsidP="00173099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повышенная подвижность воздуха;</w:t>
      </w:r>
    </w:p>
    <w:p w:rsidR="00173099" w:rsidRPr="00D65C04" w:rsidRDefault="00173099" w:rsidP="00173099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шум;</w:t>
      </w:r>
    </w:p>
    <w:p w:rsidR="00173099" w:rsidRPr="00D65C04" w:rsidRDefault="00173099" w:rsidP="00173099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вибрация; </w:t>
      </w:r>
    </w:p>
    <w:p w:rsidR="00173099" w:rsidRPr="00D65C04" w:rsidRDefault="00173099" w:rsidP="00173099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повышенное значение напряжения в электрической цепи;</w:t>
      </w:r>
    </w:p>
    <w:p w:rsidR="00173099" w:rsidRPr="00D65C04" w:rsidRDefault="00173099" w:rsidP="00173099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острые кромки, заусенцы и неровности поверхностей оборудования, инвентаря, инструмента и приспособлений;</w:t>
      </w:r>
    </w:p>
    <w:p w:rsidR="00173099" w:rsidRPr="00D65C04" w:rsidRDefault="00173099" w:rsidP="00173099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химические факторы;</w:t>
      </w:r>
    </w:p>
    <w:p w:rsidR="00173099" w:rsidRPr="00D65C04" w:rsidRDefault="00173099" w:rsidP="00173099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физические перегрузки;</w:t>
      </w:r>
    </w:p>
    <w:p w:rsidR="00173099" w:rsidRPr="00D65C04" w:rsidRDefault="00173099" w:rsidP="00173099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заражения СПИД, вирусным гепатитом при уборке шприцев и мест где они находились.</w:t>
      </w:r>
    </w:p>
    <w:p w:rsidR="00173099" w:rsidRPr="00D65C04" w:rsidRDefault="00173099" w:rsidP="0017309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Уборщики обеспечиваются средствами индивидуальной защиты в соответствии с типовыми отраслевыми нормами. Также работники обеспечиваются необходимым инвентарем и моющими средствами, предназначенными для мытья мебели, полов, окон, стен.</w:t>
      </w:r>
    </w:p>
    <w:p w:rsidR="00173099" w:rsidRPr="00D65C04" w:rsidRDefault="00173099" w:rsidP="0017309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Находясь на работе, запрещается выполнять работы, не входящие в круг должностных обязанностей. Во время работы не ходить по территории обслуживаемого объекта без выполнения трудовых обязанностей, не заниматься посторонними делами.</w:t>
      </w:r>
    </w:p>
    <w:p w:rsidR="00173099" w:rsidRPr="00D65C04" w:rsidRDefault="00173099" w:rsidP="0017309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Во время движения по территории обслуживаемого объекта и его помещениях необходимо соблюдать меры личной безопасности.</w:t>
      </w:r>
    </w:p>
    <w:p w:rsidR="00173099" w:rsidRPr="00D65C04" w:rsidRDefault="00173099" w:rsidP="0017309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Необходимо быть внимательным к высоте потолка помещения, высоте дверной коробки, технологическому оборудованию, находящемуся на уровне головы. Входя в такие помещения и проходя около такого технологического оборудования, нужно наклонять голову во избежание ушиба и получения травмы.</w:t>
      </w:r>
    </w:p>
    <w:p w:rsidR="00173099" w:rsidRPr="00D65C04" w:rsidRDefault="00173099" w:rsidP="0017309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 замеченных нарушениях требований безопасности на своем рабочем месте, а также о неисправностях уборочного инвентаря и приспособлений уборщик должен сообщить своему непосредственному руководителю. Запрещается работать неисправным уборочным инвентарем и пользоваться неисправными приспособлениями. </w:t>
      </w:r>
    </w:p>
    <w:p w:rsidR="00173099" w:rsidRPr="00D65C04" w:rsidRDefault="00173099" w:rsidP="0017309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Уборщик должен уметь оказывать первую помощь пострадавшему.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</w:p>
    <w:p w:rsidR="00173099" w:rsidRPr="00D65C04" w:rsidRDefault="00173099" w:rsidP="0017309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Уборщик должен соблюдать правила личной гигиены:</w:t>
      </w:r>
    </w:p>
    <w:p w:rsidR="00173099" w:rsidRPr="00D65C04" w:rsidRDefault="00173099" w:rsidP="00173099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принимать пищу в отведенном, оборудованном для этой цели месте, а не в производственных и складских помещениях;</w:t>
      </w:r>
    </w:p>
    <w:p w:rsidR="00173099" w:rsidRPr="00D65C04" w:rsidRDefault="00173099" w:rsidP="00173099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хранить личную одежду отдельно от рабочей;</w:t>
      </w:r>
    </w:p>
    <w:p w:rsidR="00173099" w:rsidRPr="00D65C04" w:rsidRDefault="00173099" w:rsidP="00173099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работать в чистой спецодежде;</w:t>
      </w:r>
    </w:p>
    <w:p w:rsidR="00173099" w:rsidRPr="00D65C04" w:rsidRDefault="00173099" w:rsidP="00173099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перед приемом пищи мыть руки с мылом;</w:t>
      </w:r>
    </w:p>
    <w:p w:rsidR="00173099" w:rsidRPr="00D65C04" w:rsidRDefault="00173099" w:rsidP="00173099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 пить техническую воду и воду из крана, а пить только кипяченую воду или купленную бутилированную воду.</w:t>
      </w:r>
    </w:p>
    <w:p w:rsidR="00173099" w:rsidRPr="00D65C04" w:rsidRDefault="00173099" w:rsidP="0017309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Уборщик обязан соблюдать требования настоящей инструкции, трудовую и производственную дисциплину, режим труда и отдыха, правила по охране труда, производственной санитарии, пожарной и электробезопасности.</w:t>
      </w:r>
    </w:p>
    <w:p w:rsidR="00AB1DF7" w:rsidRPr="00D65C04" w:rsidRDefault="00173099" w:rsidP="0017309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За невыполнение требований данной инструкции уборщик несет ответственность согласно действующему законодательству </w:t>
      </w:r>
      <w:r w:rsidR="00AB1DF7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ED5AE5" w:rsidRPr="00D65C04" w:rsidRDefault="00F935B0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</w:pPr>
      <w:r w:rsidRPr="00D65C0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2. ТРЕБОВАНИЯ </w:t>
      </w:r>
      <w:r w:rsidR="00BE40BD" w:rsidRPr="00D65C0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ОХРАНЫ ТРУДА</w:t>
      </w:r>
      <w:r w:rsidRPr="00D65C0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 ПЕРЕД </w:t>
      </w:r>
      <w:r w:rsidR="00040CAC" w:rsidRPr="00D65C0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НАЧАЛОМ РАБОТЫ</w:t>
      </w:r>
    </w:p>
    <w:p w:rsidR="00173099" w:rsidRPr="00D65C04" w:rsidRDefault="00173099" w:rsidP="001730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Правильно надеть спецодежду, рукава одежды застегнуть. Заправить её так, чтобы не было свободно свисающих концов. Убрать волосы под головной убор.</w:t>
      </w:r>
    </w:p>
    <w:p w:rsidR="00173099" w:rsidRPr="00D65C04" w:rsidRDefault="00173099" w:rsidP="001730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Запрещается закалывать одежду булавками, иголками. Запрещается держать в карманах одежды острые предметы.</w:t>
      </w:r>
    </w:p>
    <w:p w:rsidR="00173099" w:rsidRPr="00D65C04" w:rsidRDefault="00173099" w:rsidP="001730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Проверить наличие и исправность приспособлений (ведра, щётки, шланга и т.д.), защитных средств (резиновых перчаток, галош, очков, респиратора и каски) и обтирочного материала применяемого при уборке помещений.</w:t>
      </w:r>
    </w:p>
    <w:p w:rsidR="00173099" w:rsidRPr="00D65C04" w:rsidRDefault="00173099" w:rsidP="001730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Проверить, чтобы в моющем материале (ветоши и т.д.) не было каких-либо острых предметов: иголок, битого стекла и других предметов, о которые можно поранить руки.</w:t>
      </w:r>
    </w:p>
    <w:p w:rsidR="00173099" w:rsidRPr="00D65C04" w:rsidRDefault="00173099" w:rsidP="001730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Осмотреть рабочее место и убедиться, что убираемая площадь достаточно освещена, лестницы и их перила исправны, имеющиеся люки, проёмы, движущиеся (вращающиеся) части, нагреваемые поверхности и другие опасные места закрыты или надёжно ограждены.</w:t>
      </w:r>
    </w:p>
    <w:p w:rsidR="00173099" w:rsidRPr="00D65C04" w:rsidRDefault="00173099" w:rsidP="001730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Работы в местах повышенной опасности и в местах</w:t>
      </w:r>
      <w:r w:rsidR="0068069E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где может возникнуть производственная опасность, не связанная с характером выполняемых работ должны проводиться после организационно-технических мероприятий, обеспечивающих безопасность работающих (подготовка рабочего места, проведение целевого инструктажа по охране труда с оформлением необходимых документов), к таким работам относятся:</w:t>
      </w:r>
    </w:p>
    <w:p w:rsidR="0068069E" w:rsidRPr="00D65C04" w:rsidRDefault="0068069E" w:rsidP="0068069E">
      <w:pPr>
        <w:pStyle w:val="a4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</w:t>
      </w:r>
      <w:r w:rsidR="00173099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аботы в электроустановках;</w:t>
      </w:r>
    </w:p>
    <w:p w:rsidR="0068069E" w:rsidRPr="00D65C04" w:rsidRDefault="00173099" w:rsidP="0068069E">
      <w:pPr>
        <w:pStyle w:val="a4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работы ближе 2 метров от не огражденных перепадов по высоте на 1,3 метра и более;</w:t>
      </w:r>
    </w:p>
    <w:p w:rsidR="0068069E" w:rsidRPr="00D65C04" w:rsidRDefault="00173099" w:rsidP="0068069E">
      <w:pPr>
        <w:pStyle w:val="a4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работы на этажах (ярусах) зданий и сооружений над которыми производятся работы (монтаж, демонтаж, ремонт технологического оборудования и т.п.);</w:t>
      </w:r>
    </w:p>
    <w:p w:rsidR="00173099" w:rsidRPr="00D65C04" w:rsidRDefault="00173099" w:rsidP="0068069E">
      <w:pPr>
        <w:pStyle w:val="a4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работы в зоне расположения оборудования с агрессивными, легковоспламеняющимися, взрывчатыми, ядовитыми и т.п. опасными веществами, а также в иных зонах</w:t>
      </w:r>
      <w:r w:rsidR="0068069E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где персонал может попасть под воздействие опасных и вредных факторов.</w:t>
      </w:r>
    </w:p>
    <w:p w:rsidR="00173099" w:rsidRPr="00D65C04" w:rsidRDefault="00173099" w:rsidP="001730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Перед тем, как выполнять мытье пола, необходимо пропылесосить его или подмести.</w:t>
      </w:r>
    </w:p>
    <w:p w:rsidR="00173099" w:rsidRPr="00D65C04" w:rsidRDefault="00173099" w:rsidP="001730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работе с пылесосом, поломоечной машиной, полировщиком, аппаратом химчистки проверить: есть ли внешние повреждения оборудования, электрического шнура вилки и розетки; отсутствие оголенных токоведущих жил кабеля; соответствие величин напряжения сети и электроприбора; исправность пусковых и блокирующих устройств.</w:t>
      </w:r>
    </w:p>
    <w:p w:rsidR="00173099" w:rsidRPr="00D65C04" w:rsidRDefault="00173099" w:rsidP="001730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Хранить инвентарь для уборки туалетов (ведра, перчатки, швабры, щетки, ветошь) необходимо в специально выделенном месте, изолированно от уборочного инвентаря других помещений. Инвентарь для уборки туалетов должен имеет четкую маркировку.</w:t>
      </w:r>
    </w:p>
    <w:p w:rsidR="00173099" w:rsidRPr="00D65C04" w:rsidRDefault="00173099" w:rsidP="001730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Обо всех обнаруженных неисправностях инвентаря, приспособлений и других нештатных ситуациях докладывать непосредственному руководителю работ.</w:t>
      </w:r>
    </w:p>
    <w:p w:rsidR="00EA19C1" w:rsidRPr="00D65C04" w:rsidRDefault="00F935B0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</w:pPr>
      <w:r w:rsidRPr="00D65C0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3. ТРЕБОВАНИЯ </w:t>
      </w:r>
      <w:r w:rsidR="00BE40BD" w:rsidRPr="00D65C0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ОХРАНЫ ТРУДА</w:t>
      </w:r>
      <w:r w:rsidRPr="00D65C0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 ВО ВРЕМЯ </w:t>
      </w:r>
      <w:r w:rsidR="00040CAC" w:rsidRPr="00D65C0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РАБОТЫ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Необходимо выполнять работу, порученную непосредственным руководителем.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Работу производить в резиновых перчатках. Запрещается производить уборку мусора и мытье помещений «голыми», незащищенными руками.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Перед мытьем полов пропылесосить его или подмести, используя щетку и совок, для 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удаления травмоопасных предметов: гвоздей, битого стекла, иголок и других острых (колющих и режущих) предметов.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работе с пылесосом, поломоечной машиной и т.п. не собирать взрывоопасные или горючие газы, жидкости, а также кислоты и растворители (бензин, разбавители красок и т.д.), т.к. в потоке втягиваемого воздуха могут образоваться взрывоопасные пары или смеси, а так же повредить материалы, из которых изготовлено оборудование.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 всасывать пылесосом, поломоечной машиной и т.п. горящие или тлеющие предметы.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 браться мокрыми руками за сетевую вилку при работе с пылесосом, поломоечной машиной, полировщиком или аппаратом химчистки.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 вытаскивать сетевую вилку из розетки за электрокабель, т.к. это может привести к обрыву проводов электрокабеля.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 натягивать электрокабель больше, чем позволяет его длина.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Не прикасаться к электрическим проводам. При обнаружении оборванных или с повреждённой изоляцией проводов, необходимо немедленно сообщить об этом руководителю работ. </w:t>
      </w:r>
    </w:p>
    <w:p w:rsidR="00043EA1" w:rsidRPr="00D65C04" w:rsidRDefault="00043EA1" w:rsidP="00043EA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Необходимо помнить что, неисправность электрических проводов и электрокабеля может стать причиной поражения электрическим током.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Отключать от электрической сети используемое уборочное оборудование и электроприборы при:</w:t>
      </w:r>
    </w:p>
    <w:p w:rsidR="00043EA1" w:rsidRPr="00D65C04" w:rsidRDefault="00043EA1" w:rsidP="00043EA1">
      <w:pPr>
        <w:pStyle w:val="a4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перерывах в работе или в подаче электроэнергии;</w:t>
      </w:r>
    </w:p>
    <w:p w:rsidR="00043EA1" w:rsidRPr="00D65C04" w:rsidRDefault="00043EA1" w:rsidP="00043EA1">
      <w:pPr>
        <w:pStyle w:val="a4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снятии с пылесоса пылевого сборника;</w:t>
      </w:r>
    </w:p>
    <w:p w:rsidR="00043EA1" w:rsidRPr="00D65C04" w:rsidRDefault="00043EA1" w:rsidP="00043EA1">
      <w:pPr>
        <w:pStyle w:val="a4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извлечении посторонних предметов или питающего провода из-под щеток полотерной и поломоечной машины;</w:t>
      </w:r>
    </w:p>
    <w:p w:rsidR="00043EA1" w:rsidRPr="00D65C04" w:rsidRDefault="00043EA1" w:rsidP="00043EA1">
      <w:pPr>
        <w:pStyle w:val="a4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заполнении водой бака поломоечной машины.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Уборка помещений: подметание пола, протирка мебели и стен от пыли производится в зависимости от материала поверхности.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Необходимо пользоваться тёплой водой для мытья полов, санитарного оборудования, протирания панелей, гардеробных шкафчиков и прочего. Проветривать помещения следует путём открытия форточек, фрамуг и пуска вентиляции или кондиционера.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Вентили, краны на трубопроводах открывать плавно, без рывков и больших усилий. Не применять для этих целей молотки, гаечные ключи и другие предметы.</w:t>
      </w:r>
    </w:p>
    <w:p w:rsidR="00043EA1" w:rsidRPr="00D65C04" w:rsidRDefault="00043EA1" w:rsidP="00043EA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Наполнять ведро нужно не более 2/3 его объема, заливая сначала холодную, а затем горячую воду.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приготовлении моющих и дезинфицирующих растворов:</w:t>
      </w:r>
    </w:p>
    <w:p w:rsidR="00043EA1" w:rsidRPr="00D65C04" w:rsidRDefault="00043EA1" w:rsidP="00043EA1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применять только моющие и дезинфицирующие средства выданные менеджером по производству, бригадиром объекта;</w:t>
      </w:r>
    </w:p>
    <w:p w:rsidR="00043EA1" w:rsidRPr="00D65C04" w:rsidRDefault="00043EA1" w:rsidP="00043EA1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 превышать установленные концентрацию и температуру (выше 40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С) моющих растворов;</w:t>
      </w:r>
    </w:p>
    <w:p w:rsidR="00043EA1" w:rsidRPr="00D65C04" w:rsidRDefault="00043EA1" w:rsidP="00043EA1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 превышать концентрацию дезинфицирующих средств;</w:t>
      </w:r>
    </w:p>
    <w:p w:rsidR="00043EA1" w:rsidRPr="00D65C04" w:rsidRDefault="00043EA1" w:rsidP="00043EA1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 допускать распыления моющих и дезинфицирующих средств, а также попадания их на кожу и слизистые оболочки;</w:t>
      </w:r>
    </w:p>
    <w:p w:rsidR="00043EA1" w:rsidRPr="00D65C04" w:rsidRDefault="00043EA1" w:rsidP="00043EA1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 время приготовления холодного раствора хлорной извести пользоваться респиратором, противогазом с фильтрующей коробкой марок «В», «ВКФ» от кислых газов (хлора), защитными очками и резиновыми перчатками.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использовании кислотного раствора для мытья полов надеть резиновые перчатки для предохранения рук от разъедания и защитные очки для предупреждения попадания капель раствора в глаза.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использовании кальцинированной соды для мытья пола концентрацию раствора следует готовить из расчета 60 - 80 г на ведро (10 литров) воды.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Используя в работе раствор хлорной извести, концентрацию раствора следует готовить  из расчета 2 таблетки «Деохлор» на ведро (10 литров) воды или 2 столовые ложки 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хлорной извести на ведро (10 литров) воды. При приготовлении раствора хлорной извести обязательно пользоваться резиновыми перчатками.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Мытье полов следует производить с применением мопа (ветоши) и штанги. В процессе мытья пола моп следует неоднократно промывать в воде. После промывания мопа её необходимо выжимать. Вымытые полы следует вытирать насухо.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мытье пола необходимо выставить предупреждающий знак «Осторожно</w:t>
      </w:r>
      <w:r w:rsidR="00451B9C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!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451B9C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кользко» или другой подобный знак, предупредив тем самым работников и посетителей объекта. После </w:t>
      </w:r>
      <w:r w:rsidR="00451B9C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полного высыхания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пол</w:t>
      </w:r>
      <w:r w:rsidR="00451B9C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предупреждающий знак нужно перенести на вновь убираемое место и т.д. После того как пол будет вымыт и на последнем участке пол высохнет, предупреждающий знак нужно убрать.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 избежание удара мопом или шваброй стеклянных витрин и других стеклянных конструкций мыть пол следует параллельно (вдоль) стеклянной поверхности, начиная от стеклянной поверхности и двигаясь к центру помещения.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Поверхность столов следует протирать слегка влажной тряпкой. Перед уборкой столов убедиться, что на них нет острых предметов, при наличии таких предметов собрать их, а осколки стекла смести щеткой в совок. При переходе от стола к столу следить за тем, чтобы не зацепить свисающие электрические и телефонные провода.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Раковины умывальников и унитазов мыть горячей водой с мылом и специальными моющими растворами. Также можно использовать 10 % раствор хлорной извести или раствор соды. Запрещается производить очистку раковин умывальников и унитазов концентрированными кислотами, щелочами.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Мусор и отходы складывать в мешки, не оставлять в проходах, углах или темных местах, а своевременно выносить из помещений в специально отведенные места.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Дезинфекцию корзин для отходов, бачков для туалетов, душевых и гардеробных производить только в резиновых перчатках.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протирке громоздкой мебели, мытье окон пользоваться устойчивыми лестницами-стремянками, запрещается работать со случайных подставок (табуреток, стульев, ящиков и т.п.) и  вставать на батареи отопления.</w:t>
      </w:r>
    </w:p>
    <w:p w:rsidR="00043EA1" w:rsidRPr="00D65C04" w:rsidRDefault="00043EA1" w:rsidP="00451B9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мытье окон проверить прочность крепления рам и стекол; работы вести, стоя на прочных широких подоконниках с применением предохранительного пояса и страховочного каната, который своим свободным концом должен закрепляться за прочные конструкции здания.</w:t>
      </w:r>
      <w:r w:rsidR="00451B9C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узких или непрочных подоконниках работать с передвижных подмостей или стремянок.</w:t>
      </w:r>
    </w:p>
    <w:p w:rsidR="00043EA1" w:rsidRPr="00D65C04" w:rsidRDefault="00043EA1" w:rsidP="00451B9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Перед использованием предохранительного пояса необходимо проверить регулировку его длины и обеспечение обхвата талии. Карабин стропа должен обеспечивать быстрое и надежное закрепление, иметь предохранительное устройство, исключающее его случайное раскрытие.</w:t>
      </w:r>
      <w:r w:rsidR="00451B9C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Перед началом работы проверить пояс на наличие на нем видимых повреждений (трещин, надрывов и т.д.).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промывке наружных стёкол окон запрещается выходить на оконный отлив во избежание падения из окна.</w:t>
      </w:r>
    </w:p>
    <w:p w:rsidR="00043EA1" w:rsidRPr="00D65C04" w:rsidRDefault="00043EA1" w:rsidP="00451B9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Уборочные работы на высоте производить с приставны</w:t>
      </w:r>
      <w:r w:rsidR="00451B9C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х лестниц, раздвижных лестниц-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стремянок, при надетом предохранительном поясе со страховочным канатом, свободный конец которого должен быть закреплен за прочную конструкцию внутри помещения.</w:t>
      </w:r>
      <w:r w:rsidR="00451B9C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Пользоваться на высоте уборочным инвентарем необходимо таким образом, чтобы исключалось его падение.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переноске лестницы вдвоем ее следует нести наконечниками назад, предупреждая встречных об осторожности. При переноске лестницы одной уборщицей, лестница должна находиться в наклонном положении так, чтобы передний конец ее был приподнят над полом (землей) не менее чем на 2 метра.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Перед началом работы на приста</w:t>
      </w:r>
      <w:r w:rsidR="00451B9C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вной лестнице-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стремянке проверить:</w:t>
      </w:r>
    </w:p>
    <w:p w:rsidR="00451B9C" w:rsidRPr="00D65C04" w:rsidRDefault="00043EA1" w:rsidP="00451B9C">
      <w:pPr>
        <w:pStyle w:val="a4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наличие и исправность у стремянк</w:t>
      </w:r>
      <w:r w:rsidR="00451B9C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451B9C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тетивы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а также исправность верхней площадки и ограждения;</w:t>
      </w:r>
    </w:p>
    <w:p w:rsidR="00043EA1" w:rsidRPr="00D65C04" w:rsidRDefault="00451B9C" w:rsidP="00451B9C">
      <w:pPr>
        <w:pStyle w:val="a4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устойчивость лестницы-</w:t>
      </w:r>
      <w:r w:rsidR="00043EA1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стремянки. Путем осмотра и опробования убедиться в том, что </w:t>
      </w:r>
      <w:r w:rsidR="00043EA1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она не может соскользнуть с места или быть случайно сдвинута.</w:t>
      </w:r>
    </w:p>
    <w:p w:rsidR="00043EA1" w:rsidRPr="00D65C04" w:rsidRDefault="00043EA1" w:rsidP="00451B9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 предотвращения смещения верхнего конца приставной лестницы надежно его закрепить за устойчивую конструкцию. При невозможности закрепления лестницы при установке ее на гладком полу, у ее основания должен стоять другой работник в каске и удерживать лестницу в устойчивом положении.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работе с приставной лестницы в местах с оживленным движением транспортных средств или людей (для предупреждения ее падения от случайных толчков) место ее установки оградить или охранять.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Запрещается:</w:t>
      </w:r>
    </w:p>
    <w:p w:rsidR="00451B9C" w:rsidRPr="00D65C04" w:rsidRDefault="00043EA1" w:rsidP="00451B9C">
      <w:pPr>
        <w:pStyle w:val="a4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работать с двух верхних ступенек стремянки, не имеющих перил или упоров;</w:t>
      </w:r>
    </w:p>
    <w:p w:rsidR="00451B9C" w:rsidRPr="00D65C04" w:rsidRDefault="00043EA1" w:rsidP="00451B9C">
      <w:pPr>
        <w:pStyle w:val="a4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работать с приставной лестницы, стоя на ступеньке, находящейся на расстоянии менее 1 м от верхнего ее конца;</w:t>
      </w:r>
    </w:p>
    <w:p w:rsidR="00451B9C" w:rsidRPr="00D65C04" w:rsidRDefault="00043EA1" w:rsidP="00451B9C">
      <w:pPr>
        <w:pStyle w:val="a4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находиться на ступеньках приставной лестницы, стремянки более чем одному человеку;</w:t>
      </w:r>
    </w:p>
    <w:p w:rsidR="00451B9C" w:rsidRPr="00D65C04" w:rsidRDefault="00043EA1" w:rsidP="00451B9C">
      <w:pPr>
        <w:pStyle w:val="a4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поднимать и опускать груз по приставной лестнице и оставлять на ней инвентарь;</w:t>
      </w:r>
    </w:p>
    <w:p w:rsidR="00043EA1" w:rsidRPr="00D65C04" w:rsidRDefault="00043EA1" w:rsidP="00451B9C">
      <w:pPr>
        <w:pStyle w:val="a4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устанавливать лестницу (стремянку) на ступени маршей лестничной клетки (при необходимости там должны быть сооружены подмости).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Приступая к уборке рабочей зоны работающих механизмов, станков, электрооборудования</w:t>
      </w:r>
      <w:r w:rsidR="00451B9C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уборщик должен быть внимательным и аккуратным к тому, чтобы не было контакта электропроводящего инструмента и чистящего водного раствора с корпусом механизма и его электропроводки.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Проходя и находясь около оборудования запрещается прикасаться к движущимся и вращающемся частям оборудования, трубам и проводам, а также запрещается производить их влажную уборку.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Уборку самого оборудования допускается производить после его отключения от электросети, т.е. полного обесточивания и после полной остановки движущихся частей.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Запрещается находиться около оборудования, механизмов после подачи сигнала о его пуске.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Запрещается самовольно снимать защитные ограждения, а также вывешенные предупредительные надписи.</w:t>
      </w:r>
    </w:p>
    <w:p w:rsidR="00043EA1" w:rsidRPr="00D65C04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уборке помещений запрещается:</w:t>
      </w:r>
    </w:p>
    <w:p w:rsidR="00451B9C" w:rsidRPr="00D65C04" w:rsidRDefault="00043EA1" w:rsidP="00451B9C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сметать мусор в люки, проемы, колодцы и т.п.;</w:t>
      </w:r>
    </w:p>
    <w:p w:rsidR="00451B9C" w:rsidRPr="00D65C04" w:rsidRDefault="00043EA1" w:rsidP="00451B9C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производить уборку мусора и уплотнять его в урне (корзине) непосредственно руками;</w:t>
      </w:r>
    </w:p>
    <w:p w:rsidR="00451B9C" w:rsidRPr="00D65C04" w:rsidRDefault="00043EA1" w:rsidP="00451B9C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класть обтирочный материал (ветошь) и какие-либо другие предметы на оборудование;</w:t>
      </w:r>
    </w:p>
    <w:p w:rsidR="00451B9C" w:rsidRPr="00D65C04" w:rsidRDefault="00043EA1" w:rsidP="00451B9C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прикасаться тряпкой или руками выключателей, электрических приборов, открытых и не огражденных токоведущих частей оборудования, подвижных контактов (ножей) рубильника, а также оголенных проводов и проводов с поврежденной изоляцией;</w:t>
      </w:r>
    </w:p>
    <w:p w:rsidR="00451B9C" w:rsidRPr="00D65C04" w:rsidRDefault="00043EA1" w:rsidP="00451B9C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производить влажную уборку (обтирку пыли с) электродвигателей, электропроводки, электропусковой аппаратуры, электрощитов и других объектов находящихся под напряжением тока;</w:t>
      </w:r>
    </w:p>
    <w:p w:rsidR="00451B9C" w:rsidRPr="00D65C04" w:rsidRDefault="00043EA1" w:rsidP="00451B9C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производить обтирку люстр, плафонов, абажуров, электрических ламп стоя на табуретке, стуле и других случайных подставках;</w:t>
      </w:r>
    </w:p>
    <w:p w:rsidR="00451B9C" w:rsidRPr="00D65C04" w:rsidRDefault="00043EA1" w:rsidP="00451B9C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пользоваться неисправными вентилями, кранами, шлангами;</w:t>
      </w:r>
    </w:p>
    <w:p w:rsidR="00451B9C" w:rsidRPr="00D65C04" w:rsidRDefault="00043EA1" w:rsidP="00451B9C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применять для уборки воду с температурой выше 400С, а также легковоспламеняющиеся и горючие вещества (растворители, каустическую соду, бензин и т.п.);</w:t>
      </w:r>
    </w:p>
    <w:p w:rsidR="00043EA1" w:rsidRPr="00D65C04" w:rsidRDefault="00043EA1" w:rsidP="00451B9C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мыть и протирать окна при наличии битых стекол, непрочных и неисправных переплетов или стоя на отливе, подоконника.</w:t>
      </w:r>
    </w:p>
    <w:p w:rsidR="00043EA1" w:rsidRPr="00D65C04" w:rsidRDefault="00451B9C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</w:t>
      </w:r>
      <w:r w:rsidR="00043EA1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щательно мыть руки тёплой водой с мылом перед едой и после окончания работ.</w:t>
      </w:r>
    </w:p>
    <w:p w:rsidR="0068069E" w:rsidRPr="00D65C04" w:rsidRDefault="00451B9C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Необходимо остерегаться </w:t>
      </w:r>
      <w:r w:rsidR="00043EA1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сквозняков, 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держать</w:t>
      </w:r>
      <w:r w:rsidR="00043EA1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ноги сухими. В потном состоянии не выходить на холод из помещения.</w:t>
      </w:r>
    </w:p>
    <w:p w:rsidR="00451B9C" w:rsidRPr="00D65C04" w:rsidRDefault="00451B9C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</w:pPr>
      <w:r w:rsidRPr="00D65C0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lastRenderedPageBreak/>
        <w:t>4. ТРЕБОВАНИЯ ОХРАНЫ ТРУДА ПРИ УБОРКЕ МЕСТ, ГДЕ ОБНАРУЖЕНЫ ИСПОЛЬЗОВАННЫЕ ШПРИЦЫ</w:t>
      </w:r>
    </w:p>
    <w:p w:rsidR="00451B9C" w:rsidRPr="00D65C04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обнаружении использованных шприцев нужно быть предельно внимательным. Перед тем, как убрать шприц, необходимо осмотреть место, где он находится на наличие частиц крови и возможности безопасной уборки шприца. Если отсутствует возможность уборки шприца вручную или существует опасность при уборке шприца вручную, необходимо использовать приспособления или инструмент для его захвата и перемещения. Такими приспособлениями могут быть: щипцы; пинцет; веревка и прочее.</w:t>
      </w:r>
    </w:p>
    <w:p w:rsidR="00451B9C" w:rsidRPr="00D65C04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Необходимо помнить, что уборка шприцев и мест, где они находились, связана с риском заражения СПИД, вирусным гепатитом, а в качестве главного фактора распространения этих заболеваний выступает кровь, моча и другие секреты организма человека. Поэтому кровь и биологические жидкости должны считаться потенциально инфицированными.</w:t>
      </w:r>
    </w:p>
    <w:p w:rsidR="00451B9C" w:rsidRPr="00D65C04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Уборка использованных шприцев проводится только в спецодежде и в резиновых перчатках, все повреждения кожи на руках должны быть закрыты лейкопластырем или напальчником.</w:t>
      </w:r>
    </w:p>
    <w:p w:rsidR="00451B9C" w:rsidRPr="00D65C04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Брать шприц необходимо только «защищенной» рукой за цилиндр или за поршень. Запрещается брать шприц со стороны иглы и за иглу.</w:t>
      </w:r>
    </w:p>
    <w:p w:rsidR="00451B9C" w:rsidRPr="00D65C04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Взяв шприц его необходимо поместить в специальный контейнер для сбора и временного хранения использованных шприцев. Запрещается помещать шприц к бытовым отходам в мусорный пакет или в урну для мусора.</w:t>
      </w:r>
    </w:p>
    <w:p w:rsidR="00451B9C" w:rsidRPr="00D65C04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Место, где находился шприц, необходимо убирать только в спецодежде и резиновых перчатках так, чтобы не зацепиться и не порвать перчатки. Уборку необходимо проводить с применением дезинфицирующих средств. </w:t>
      </w:r>
    </w:p>
    <w:p w:rsidR="00451B9C" w:rsidRPr="00D65C04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Уборку мест, где ранее находились шприцы, необходимо проводить в два этапа:</w:t>
      </w:r>
    </w:p>
    <w:p w:rsidR="00451B9C" w:rsidRPr="00D65C04" w:rsidRDefault="00451B9C" w:rsidP="00451B9C">
      <w:pPr>
        <w:pStyle w:val="a4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первый этап, предварительная дезинфекция;</w:t>
      </w:r>
    </w:p>
    <w:p w:rsidR="00451B9C" w:rsidRPr="00D65C04" w:rsidRDefault="00451B9C" w:rsidP="00451B9C">
      <w:pPr>
        <w:pStyle w:val="a4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второй этап, мойка моющим раствором.</w:t>
      </w:r>
    </w:p>
    <w:p w:rsidR="00451B9C" w:rsidRPr="00D65C04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Предварительная дезинфекция проводится раствором средства «Деохлор» (таблетки) с концентрацией по активному хлору 0,1 %, путем протирания поверхностей. Время обеззараживания 30 минут.</w:t>
      </w:r>
    </w:p>
    <w:p w:rsidR="00451B9C" w:rsidRPr="00D65C04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После дезинфекции поверхностей их промывают моющим раствором для ручной очистки из следующих компонентов:</w:t>
      </w:r>
    </w:p>
    <w:p w:rsidR="00980FEA" w:rsidRPr="00D65C04" w:rsidRDefault="00451B9C" w:rsidP="00980FEA">
      <w:pPr>
        <w:pStyle w:val="a4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раствор перекиси водорода 3,0 % - 160 мл, или 1 таблетка гидроперита на стакан воды;</w:t>
      </w:r>
    </w:p>
    <w:p w:rsidR="00980FEA" w:rsidRPr="00D65C04" w:rsidRDefault="00451B9C" w:rsidP="00980FEA">
      <w:pPr>
        <w:pStyle w:val="a4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моющий препарат («Прогресс», «Айна», «Астра», «Лотос») - 5 гр;</w:t>
      </w:r>
    </w:p>
    <w:p w:rsidR="00451B9C" w:rsidRPr="00D65C04" w:rsidRDefault="00451B9C" w:rsidP="00980FEA">
      <w:pPr>
        <w:pStyle w:val="a4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вода питьевая - 835 мл.</w:t>
      </w:r>
    </w:p>
    <w:p w:rsidR="00451B9C" w:rsidRPr="00D65C04" w:rsidRDefault="00451B9C" w:rsidP="00980F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Указанные компоненты образуют моющий раствор в объеме 1 литр.</w:t>
      </w:r>
    </w:p>
    <w:p w:rsidR="00451B9C" w:rsidRPr="00D65C04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Моющий раствор допускается применять до его загрязнения (до появления розовой окраски, что свидетельствует о загрязнении раствора кровью, снижающем эффективность очистки). Моющий комплекс перекиси водорода с синтетическими моющими средствами можно использовать в течение двух суток с момента изготовления, если цвет раствора не изменился. Неизменный раствор можно подогревать до 6 раз, в процессе подогрева концентрация перекиси водорода не изменяется.</w:t>
      </w:r>
    </w:p>
    <w:p w:rsidR="00451B9C" w:rsidRPr="00D65C04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После уборки шприца и уборки места</w:t>
      </w:r>
      <w:r w:rsidR="00980FEA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где он находился</w:t>
      </w:r>
      <w:r w:rsidR="00980FEA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необходимо обработать резиновые перчатки и использованный для захвата и перемещения инструмент дезинфицирующими растворами. Для исключения распространения инфекционных заболеваний от попавшей на перчатку или использованный инструмент частиц крови их обеззараживают погружением в 0,1 % раствор средства «Деохлор» (таблетки) или 6 % раствор перекиси водорода на 60 минут.</w:t>
      </w:r>
    </w:p>
    <w:p w:rsidR="00451B9C" w:rsidRPr="00D65C04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случае загрязнения кожных покровов кровью следует немедленно обработать их в течение 2-х минут тампоном, обильно смоченным 70</w:t>
      </w:r>
      <w:r w:rsidR="00980FEA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%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спиртом, вымыть под проточной водой с мылом и вытереть индивидуальным полотенцем.</w:t>
      </w:r>
    </w:p>
    <w:p w:rsidR="00451B9C" w:rsidRPr="00D65C04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При попадании крови на слизистые оболочки глаз, их промывают большим 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количеством воды; нос обрабатывают 1 % раствором протаргола; рот и горло прополаскивают 70° спиртом или 1 % раствором борной кислоты или 0,05 % раствором марганце-кислого калия.</w:t>
      </w:r>
    </w:p>
    <w:p w:rsidR="00451B9C" w:rsidRPr="00D65C04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случае повреждения кожных покровов работник должен немедленно сообщить об этом непосредственному руководителю работ. Рану необходимо промыть водой, обработать настойкой йода, в отношении травмированного должны быть приняты меры экстренной пр</w:t>
      </w:r>
      <w:r w:rsidR="00980FEA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филактики и установления медицинского наблюдения за пострадавшим.</w:t>
      </w:r>
    </w:p>
    <w:p w:rsidR="00451B9C" w:rsidRPr="00D65C04" w:rsidRDefault="00980FEA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</w:pPr>
      <w:r w:rsidRPr="00D65C0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5. ТРЕБОВАНИЯ БЕЗОПАСНОСТИ ПРИ РАБОТЕ С ХИМИЧЕСКИМИ ВЕЩЕСТВАМИ</w:t>
      </w:r>
    </w:p>
    <w:p w:rsidR="00980FEA" w:rsidRPr="00D65C04" w:rsidRDefault="00980FEA" w:rsidP="00E3679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</w:t>
      </w:r>
      <w:r w:rsidR="00E3679B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иболее распространенные щелочи –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хлорная известь, едкий натр (используется для очистки канализационных труб), чистящие средства (содержат аммиак и фосфаты), средства для стирки, средства для мытья посуды (содержат фосфаты и карбонаты).</w:t>
      </w:r>
    </w:p>
    <w:p w:rsidR="00980FEA" w:rsidRPr="00D65C04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Кислоты входят в состав антикоррозионных средств (плавиковая, щавелевая), электролита в аккумуляторах (серная), средств для чистки унитазов (плавиковая, фосфорная) и средств для чистки каменных поверхностей (плавиковая, азотная).</w:t>
      </w:r>
    </w:p>
    <w:p w:rsidR="00980FEA" w:rsidRPr="00D65C04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Щелочи вызывают влажный некроз, быстро распространяющийся в гл</w:t>
      </w:r>
      <w:r w:rsidR="00E3679B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убь тканей, а кислоты вызывают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сухой некроз. Риск перфорации пищевода и желудка при отравлении щелочами выше, чем при отравлении кислотами. В обоих случаях возможны ожоги рта, пищевода и желудка. Если ожогов рта нет, то это еще не исключает поражений пищевода и желудка. В жидком виде кислоты и щелочи вызывают более поверхностные, часто циркулярные ожоги на большей поверхности, а в твердом (например, в таблетках) - ограниченные, но глубокие ожоги. Степень ожога зависит от времени воздействия, количества и кислотности (рН) попавшего на открытые участки тела вещества (особенно опасны кислоты с рН меньше 2 и щелочи с рН больше 12).</w:t>
      </w:r>
    </w:p>
    <w:p w:rsidR="00980FEA" w:rsidRPr="00D65C04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Аспирация (вдыхание) кислот и щелочей может приводить к развитию молниеносно протекающих трахеита и бронхопневмонии. В тяжелых случаях наблюдаются шок, метаболический ацидоз (снижение pH крови и уменьшение концентрации бикарбоната плазмы), почечная и печеночная недостаточность. Глубокие ожоги (особенно обширные или циркулярные) могут привести к фиброзу (уплотнение соединительной ткани с появлением рубцовых изменений в различных органах) и других последствий.</w:t>
      </w:r>
    </w:p>
    <w:p w:rsidR="00980FEA" w:rsidRPr="00D65C04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Хлорная известь – порошок белого цвета или слабоокрашенный, с наличием комков. Не горюча, но, является сильным окислителем, при контакте с органическими продуктами может вызвать их загорание. Взрывается при взаимодействии с нефтепродуктами, при ударе, трении. Емкости могут взрываться при нагревании. В случае разогрева в следствие разложения необходимо принимать срочные меры по рассредоточению хлорной извести.</w:t>
      </w:r>
    </w:p>
    <w:p w:rsidR="00980FEA" w:rsidRPr="00D65C04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Пыль хлорной извести и выделяющейся хлор оказывают раздражающее действие на слизистые оболочки дыхательных путей, а также на кожные покровы. Хлорная известь опасна при вдыхании, проглатывании, попадании, на кожу и слизистые.</w:t>
      </w:r>
    </w:p>
    <w:p w:rsidR="00980FEA" w:rsidRPr="00D65C04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Рабочая концентрация хлорной извести составляется из расчета 2 столовых ложки на ведро (10 литров) воды.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</w:p>
    <w:p w:rsidR="00980FEA" w:rsidRPr="00D65C04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работе с хлорной известью необходимо надеть спецодежду (костюм, резиновые перчатки), для защиты органов дыхания и зрения – фильтрующий противогаз марки «В» или «ВКФ» (или респиратор с пропиткой) и защитные очки.</w:t>
      </w:r>
    </w:p>
    <w:p w:rsidR="00980FEA" w:rsidRPr="00D65C04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Хлорные таблетки «Деохлор» представляют собой таблетки белого цвета со слабым запахом хлора, хорошо растворяющиеся в воде.</w:t>
      </w:r>
    </w:p>
    <w:p w:rsidR="00980FEA" w:rsidRPr="00D65C04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рабочих концентрациях при однократном контакте с кожей раздражающего действия не оказывает, но раздражает кожу при повторном нанесении. В режиме орошения рабочими растворами вызывает раздражение органов дыхания и слизистых оболочек глаз.</w:t>
      </w:r>
    </w:p>
    <w:p w:rsidR="00980FEA" w:rsidRPr="00D65C04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Рабочая концентрация средства «Деохлор» составляет 0,015 – 0,045 % (по активному хлору), т.е. 2 таблетки на ведро (10 литров) воды.</w:t>
      </w:r>
    </w:p>
    <w:p w:rsidR="00980FEA" w:rsidRPr="00D65C04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При работе с раствором, содержащими 0,015 – 0,06 % активного хлора способом протирания и погружения необходимо использовать средства защиты - костюм, резиновые перчатки. При  растворе, содержащем 0,1 % активного хлора (7 таблеток на 10 литров воды) и 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более, помимо костюма и резиновых перчаток необходимо использовать средства защиты органов дыхания (респиратор с фильтром марки «В» или «ВКФ»). При работе в режиме орошения необходимо использовать защитные очки, защитный костюм, резиновые перчатки, респиратор с фильтром марки «В» или «ВКФ».</w:t>
      </w:r>
    </w:p>
    <w:p w:rsidR="00980FEA" w:rsidRPr="00D65C04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Универсальное моющее (очищающее) средство ФМС-К (дуб), ФМС-К (жд) – концентрированное жидкое средство кислотного характера. Водорастворимо.</w:t>
      </w:r>
    </w:p>
    <w:p w:rsidR="00980FEA" w:rsidRPr="00D65C04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зависимости от степени загрязнения</w:t>
      </w:r>
      <w:r w:rsidR="00E3679B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делают рабочий раствор от 15 -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200 мл средства ФМС-К (дуб, жд) на 1000 мл (1 л) теплой воды, температурой до 40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С.</w:t>
      </w:r>
    </w:p>
    <w:p w:rsidR="00980FEA" w:rsidRPr="00D65C04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Универсальное моющее (очищающее) средство ФМС-Щ (волга), ФМС-Щ (авиа), ФМС-Щ (жд), ФМС-Щ (гоя) – концентрированное жидкое средство щелочного характера. Водорастворимо.</w:t>
      </w:r>
    </w:p>
    <w:p w:rsidR="00980FEA" w:rsidRPr="00D65C04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зависимости от степени загрязнения делают рабочий раствор:</w:t>
      </w:r>
    </w:p>
    <w:p w:rsidR="00E3679B" w:rsidRPr="00D65C04" w:rsidRDefault="00980FEA" w:rsidP="00E3679B">
      <w:pPr>
        <w:pStyle w:val="a4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от 15 до 200 мл средства ФМС-Щ (волга), ФМС-Щ (авиа) на 1000 мл (1 л) теплой воды, температурой до 40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С;</w:t>
      </w:r>
    </w:p>
    <w:p w:rsidR="00E3679B" w:rsidRPr="00D65C04" w:rsidRDefault="00980FEA" w:rsidP="00E3679B">
      <w:pPr>
        <w:pStyle w:val="a4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от 5 до 200 мл средства ФМС-Щ (гойя) на 1000 мл (1 л) теплой воды, температурой до  40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С;</w:t>
      </w:r>
    </w:p>
    <w:p w:rsidR="00980FEA" w:rsidRPr="00D65C04" w:rsidRDefault="00980FEA" w:rsidP="00E3679B">
      <w:pPr>
        <w:pStyle w:val="a4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от 100 до 150 мл средства ФМС-Щ (жд) на 1000 мл (1 л) воды, любой температура до 40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С.</w:t>
      </w:r>
    </w:p>
    <w:p w:rsidR="00980FEA" w:rsidRPr="00D65C04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работе с химическими веществами необходимо соблюдать меры безопасности:</w:t>
      </w:r>
    </w:p>
    <w:p w:rsidR="00E3679B" w:rsidRPr="00D65C04" w:rsidRDefault="00980FEA" w:rsidP="00E3679B">
      <w:pPr>
        <w:pStyle w:val="a4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работать в защитной спецодежде (костюме);</w:t>
      </w:r>
    </w:p>
    <w:p w:rsidR="00E3679B" w:rsidRPr="00D65C04" w:rsidRDefault="00980FEA" w:rsidP="00E3679B">
      <w:pPr>
        <w:pStyle w:val="a4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избегать попадания химических средств и растворов на открытые участки тела, в глаза и органы дыхания;</w:t>
      </w:r>
    </w:p>
    <w:p w:rsidR="00E3679B" w:rsidRPr="00D65C04" w:rsidRDefault="00980FEA" w:rsidP="00E3679B">
      <w:pPr>
        <w:pStyle w:val="a4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работать в защитных очках и резиновых перчатках;</w:t>
      </w:r>
    </w:p>
    <w:p w:rsidR="00E3679B" w:rsidRPr="00D65C04" w:rsidRDefault="00980FEA" w:rsidP="00E3679B">
      <w:pPr>
        <w:pStyle w:val="a4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применять средства защиты органов дыхания (респиратор, противогаз с фильтром марки «В» или «ВКФ»);</w:t>
      </w:r>
    </w:p>
    <w:p w:rsidR="00E3679B" w:rsidRPr="00D65C04" w:rsidRDefault="00980FEA" w:rsidP="00E3679B">
      <w:pPr>
        <w:pStyle w:val="a4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перед работой смазать руки защитной кремом;</w:t>
      </w:r>
    </w:p>
    <w:p w:rsidR="00E3679B" w:rsidRPr="00D65C04" w:rsidRDefault="00980FEA" w:rsidP="00E3679B">
      <w:pPr>
        <w:pStyle w:val="a4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 время работы с химическими средствами запрещается пить, принимать пищу, курить;</w:t>
      </w:r>
    </w:p>
    <w:p w:rsidR="00980FEA" w:rsidRPr="00D65C04" w:rsidRDefault="00980FEA" w:rsidP="00E3679B">
      <w:pPr>
        <w:pStyle w:val="a4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после работы полоскать рот, тщательно вымыть руки с мылом и смазать кремом.</w:t>
      </w:r>
    </w:p>
    <w:p w:rsidR="00980FEA" w:rsidRPr="00D65C04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приготовлении растворов кислот, во избежание выброса, необходимо кислоту тонкой струйкой вливать в воду при непрерывном перемешивании. Запрещается вливать воду в кислоту, так как возможно бурное протекание реакции с выбросом кислоты.</w:t>
      </w:r>
    </w:p>
    <w:p w:rsidR="00980FEA" w:rsidRPr="00D65C04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приготовлении растворов щелочи, во избежание выброса, необходимо щелочь тонкой струйкой вливать в воду при непрерывном перемешивании.</w:t>
      </w:r>
    </w:p>
    <w:p w:rsidR="00980FEA" w:rsidRPr="00D65C04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Растворять щёлочи, находящиеся в твердом виде, следует путём прибавления к воде небольших кусочков вещества при непрерывном перемешивании. Куски щёлочи брать только щипцами. Большие куски едких щелочей следует раскалывать на мелкие кусочки в специально отведённом месте, предварительно накрыв разбиваемые куски плотной материей.</w:t>
      </w:r>
    </w:p>
    <w:p w:rsidR="00980FEA" w:rsidRPr="00D65C04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 допуска</w:t>
      </w:r>
      <w:r w:rsidR="00E3679B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розлива или рассыпания химических материалов. Пролив или рассыпав химич</w:t>
      </w:r>
      <w:r w:rsidR="00E3679B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еские материалы, немедленно принять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меры по удалению пролитого или рассыпанного химического вещества.</w:t>
      </w:r>
    </w:p>
    <w:p w:rsidR="00980FEA" w:rsidRPr="00D65C04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Работу по уборке пролитых растворов кислот производит</w:t>
      </w:r>
      <w:r w:rsidR="00E3679B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спецодежде, резиновых перчатках, резиновых сапогах, противогазе с фильтром марки «В» или «ВКФ» и защитных очках.</w:t>
      </w:r>
    </w:p>
    <w:p w:rsidR="00980FEA" w:rsidRPr="00D65C04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розливе кислотного раствора засып</w:t>
      </w:r>
      <w:r w:rsidR="00E3679B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ать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это место песком или древесным</w:t>
      </w:r>
      <w:r w:rsidR="00E3679B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опил</w:t>
      </w:r>
      <w:r w:rsidR="00E3679B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ками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</w:t>
      </w:r>
      <w:r w:rsidR="00E3679B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собрать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его с раствором кислоты металлическим совком в ведро. После уб</w:t>
      </w:r>
      <w:r w:rsidR="00E3679B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орки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основн</w:t>
      </w:r>
      <w:r w:rsidR="00E3679B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ой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част</w:t>
      </w:r>
      <w:r w:rsidR="00E3679B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раствора кислоты</w:t>
      </w:r>
      <w:r w:rsidR="00E3679B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необходимо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вым</w:t>
      </w:r>
      <w:r w:rsidR="00E3679B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ыть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пол водой, а затем водой с содой.</w:t>
      </w:r>
    </w:p>
    <w:p w:rsidR="00EA19C1" w:rsidRPr="00D65C04" w:rsidRDefault="00E3679B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</w:pPr>
      <w:r w:rsidRPr="00D65C0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6. </w:t>
      </w:r>
      <w:r w:rsidR="00F935B0" w:rsidRPr="00D65C0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ТРЕБОВАНИЯ </w:t>
      </w:r>
      <w:r w:rsidR="00BE40BD" w:rsidRPr="00D65C0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ОХРАНЫ </w:t>
      </w:r>
      <w:r w:rsidR="001C7564" w:rsidRPr="00D65C0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ТРУДА В АВАРИЙНЫХ СИТУАЦИЯХ</w:t>
      </w:r>
    </w:p>
    <w:p w:rsidR="00E3679B" w:rsidRPr="00D65C04" w:rsidRDefault="00E3679B" w:rsidP="00E3679B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ВНИМАНИЕ!!! Выполняя уборку помещений, необходимо быть внимательным к бесхозным пакетам, сумкам, коробкам и т.п. предметам. Не трогать и не брать оставленные подозрительные предметы, а сообщить о них непосредственному руководителю и 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администратору организации для сообщения о находке сотрудникам полиции и службе охраны организации.</w:t>
      </w:r>
    </w:p>
    <w:p w:rsidR="00E3679B" w:rsidRPr="00D65C04" w:rsidRDefault="00E3679B" w:rsidP="00E3679B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случае возникновения аварийной ситуации, опасности для своего здоровья и здоровья окружающих людей следует прекратить работу, покинуть опасную зону и сообщить об опасности непосредственному руководителю, менеджеру по производству.</w:t>
      </w:r>
    </w:p>
    <w:p w:rsidR="00E3679B" w:rsidRPr="00D65C04" w:rsidRDefault="00E3679B" w:rsidP="00E3679B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возникновении пожара необходимо покинуть опасную зону и сообщить об опасности непосредственному руководителю, менеджеру по производству.</w:t>
      </w:r>
    </w:p>
    <w:p w:rsidR="00E3679B" w:rsidRPr="00D65C04" w:rsidRDefault="00E3679B" w:rsidP="00E3679B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Действия персонала по оказанию первой помощи при острых отравлениях химическими веществами:</w:t>
      </w:r>
    </w:p>
    <w:p w:rsidR="00E3679B" w:rsidRPr="00D65C04" w:rsidRDefault="00E3679B" w:rsidP="00E3679B">
      <w:pPr>
        <w:pStyle w:val="a4"/>
        <w:widowControl w:val="0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отравлении парами кислот, щелочей пострадавшему необходим воздух, покой, тепло;</w:t>
      </w:r>
    </w:p>
    <w:p w:rsidR="00C050C2" w:rsidRPr="00D65C04" w:rsidRDefault="00E3679B" w:rsidP="00C050C2">
      <w:pPr>
        <w:pStyle w:val="a4"/>
        <w:widowControl w:val="0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отравлениях организма, вызванн</w:t>
      </w:r>
      <w:r w:rsidR="00C050C2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ых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приёмом внутрь кислот, щелочей необходимо до прибытия врача осуществить неоднок</w:t>
      </w:r>
      <w:r w:rsidR="00C050C2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ратное промывание желудка водой;</w:t>
      </w:r>
    </w:p>
    <w:p w:rsidR="00C050C2" w:rsidRPr="00D65C04" w:rsidRDefault="00C050C2" w:rsidP="00C050C2">
      <w:pPr>
        <w:pStyle w:val="a4"/>
        <w:widowControl w:val="0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E3679B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 попадании в глаза кислоты, щёлочи, растворителя необходимо до обращения в медпункт немедленно промыть их в течени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="00E3679B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15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-20 минут проточной водой;</w:t>
      </w:r>
    </w:p>
    <w:p w:rsidR="00E3679B" w:rsidRPr="00D65C04" w:rsidRDefault="00C050C2" w:rsidP="00C050C2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E3679B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 попадании на кожные покровы кислоты, щёлочи, необходимо до обращения в медпункт немедленно произвести нейтрализацию вещества. При поражении кислотами нейтрализовать 2 - 4 % раствором питьевой соды (чайная ложка на стакан воды). При поражении щелочами нейтрализовать 2 - 4 % раствором борной кислоты (чайная ложка на стакан воды) или уксусной кислоты.</w:t>
      </w:r>
    </w:p>
    <w:p w:rsidR="00E3679B" w:rsidRPr="00D65C04" w:rsidRDefault="00E3679B" w:rsidP="00E3679B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После обработки (нейтрализации) пораженного участка тела необходимо промыть его в течени</w:t>
      </w:r>
      <w:r w:rsidR="00C050C2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15</w:t>
      </w:r>
      <w:r w:rsidR="00C050C2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20 минут проточной водой. </w:t>
      </w:r>
    </w:p>
    <w:p w:rsidR="00E3679B" w:rsidRPr="00D65C04" w:rsidRDefault="00E3679B" w:rsidP="00E3679B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Пить теплое молоко, можно с маслом или медом.</w:t>
      </w:r>
    </w:p>
    <w:p w:rsidR="00E3679B" w:rsidRPr="00D65C04" w:rsidRDefault="00E3679B" w:rsidP="00E3679B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Обратиться в медпункт.</w:t>
      </w:r>
    </w:p>
    <w:p w:rsidR="00E3679B" w:rsidRPr="00D65C04" w:rsidRDefault="00E3679B" w:rsidP="00E3679B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Мелкие порезы, ссадины, гнойнички на коже, царапины, трещины на коже, необходимо смазывать их йодом или метилвиолетом («зелёнкой»), имеющейся в аптечке.</w:t>
      </w:r>
    </w:p>
    <w:p w:rsidR="00E3679B" w:rsidRPr="00D65C04" w:rsidRDefault="00E3679B" w:rsidP="00E3679B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 соринкой в глазу не уходить домой, не делать попыток удалить её своими руками, не растирать глаз, а обратиться в здравпункт или поликлинику за помощью.</w:t>
      </w:r>
    </w:p>
    <w:p w:rsidR="00E3679B" w:rsidRPr="00D65C04" w:rsidRDefault="00E3679B" w:rsidP="00E3679B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Занозу в коже, трудно поддающуюся удалению, не пытаться вытащить расковыривая кожу иголкой или булавкой, а обратиться в здравпункт или поликлинику за помощью.</w:t>
      </w:r>
    </w:p>
    <w:p w:rsidR="00E3679B" w:rsidRPr="00D65C04" w:rsidRDefault="00E3679B" w:rsidP="00E3679B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несчастном случае на производстве необходимо немедленно:</w:t>
      </w:r>
    </w:p>
    <w:p w:rsidR="00C050C2" w:rsidRPr="00D65C04" w:rsidRDefault="00E3679B" w:rsidP="00C050C2">
      <w:pPr>
        <w:pStyle w:val="a4"/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сообщить об этом своему руководителю (бригадиру, мастеру или менеджеру по производству) для своевременного расследования, составления акта и приняти</w:t>
      </w:r>
      <w:r w:rsidR="00C050C2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мер против повторения подобных случаев;</w:t>
      </w:r>
    </w:p>
    <w:p w:rsidR="00C050C2" w:rsidRPr="00D65C04" w:rsidRDefault="00E3679B" w:rsidP="00C050C2">
      <w:pPr>
        <w:pStyle w:val="a4"/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оказать первую медицинскую помощь;</w:t>
      </w:r>
    </w:p>
    <w:p w:rsidR="00C050C2" w:rsidRPr="00D65C04" w:rsidRDefault="00E3679B" w:rsidP="00C050C2">
      <w:pPr>
        <w:pStyle w:val="a4"/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сохранить обстановку места происшествия в неизменном виде;</w:t>
      </w:r>
    </w:p>
    <w:p w:rsidR="00E3679B" w:rsidRPr="00D65C04" w:rsidRDefault="00E3679B" w:rsidP="00C050C2">
      <w:pPr>
        <w:pStyle w:val="a4"/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обратиться в медицинское учреждение.</w:t>
      </w:r>
    </w:p>
    <w:p w:rsidR="00E3679B" w:rsidRPr="00D65C04" w:rsidRDefault="00E3679B" w:rsidP="00E3679B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 любой нештатной ситуации (травмирование сотрудников объекта или посетителей объекта, трет</w:t>
      </w:r>
      <w:r w:rsidR="00C050C2"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</w:t>
      </w: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их лиц) произошедшей на объекте, необходимо докладывать руководителю работ для предотвращения негативных последствий и своевременного информирования администрации компании.</w:t>
      </w:r>
    </w:p>
    <w:p w:rsidR="00B5112E" w:rsidRPr="00D65C04" w:rsidRDefault="00C050C2" w:rsidP="00B5112E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7</w:t>
      </w:r>
      <w:r w:rsidR="00DC43C3" w:rsidRPr="00D65C0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. ТРЕБОВАНИЯ ОХРАНЫ ТРУДА П</w:t>
      </w:r>
      <w:r w:rsidR="00FB7721" w:rsidRPr="00D65C0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 xml:space="preserve">О ОКОНЧАНИИ </w:t>
      </w:r>
      <w:r w:rsidR="00DC43C3" w:rsidRPr="00D65C04"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  <w:t>РАБОТ</w:t>
      </w:r>
    </w:p>
    <w:p w:rsidR="00C050C2" w:rsidRPr="00D65C04" w:rsidRDefault="00C050C2" w:rsidP="00C050C2">
      <w:pPr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Очистить от грязи использованное оборудование и инвентарь, собрать и вынести в установленное место мусор и бумагу.</w:t>
      </w:r>
    </w:p>
    <w:p w:rsidR="00C050C2" w:rsidRPr="00D65C04" w:rsidRDefault="00C050C2" w:rsidP="00C050C2">
      <w:pPr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Загрязненную ветошь после уборки едких химических веществ и смазочных масел удалить из помещения в специально отведенное место. Промасленная ветошь должна находиться в закрытой металлической таре.</w:t>
      </w:r>
    </w:p>
    <w:p w:rsidR="00C050C2" w:rsidRPr="00D65C04" w:rsidRDefault="00C050C2" w:rsidP="00C050C2">
      <w:pPr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Убрать вёдра, приспособления и обтирочный материал в отведённое место.</w:t>
      </w:r>
    </w:p>
    <w:p w:rsidR="00C050C2" w:rsidRPr="00D65C04" w:rsidRDefault="00C050C2" w:rsidP="00C050C2">
      <w:pPr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Убрать в отведенное место моющие и дезинфицирующие средства.</w:t>
      </w:r>
    </w:p>
    <w:p w:rsidR="00C050C2" w:rsidRPr="00D65C04" w:rsidRDefault="00C050C2" w:rsidP="00C050C2">
      <w:pPr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Вымыть руки в резиновых перчатках с мылом, вытереть досуха и снять перчатки.</w:t>
      </w:r>
    </w:p>
    <w:p w:rsidR="00C050C2" w:rsidRPr="00D65C04" w:rsidRDefault="00C050C2" w:rsidP="00C050C2">
      <w:pPr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Снять спецодежду и средства индивидуальной защиты, надеть верхнюю одежду.</w:t>
      </w:r>
    </w:p>
    <w:p w:rsidR="00C050C2" w:rsidRPr="00D65C04" w:rsidRDefault="00C050C2" w:rsidP="00C050C2">
      <w:pPr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Сдать непосредственному руководителю работ свое рабочее место, сообщив обо всех неисправностях, замеченных во время работы, и мерах, принятых по их устранению.</w:t>
      </w:r>
    </w:p>
    <w:p w:rsidR="00C050C2" w:rsidRPr="00D65C04" w:rsidRDefault="00C050C2" w:rsidP="00C050C2">
      <w:pPr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Вымыть руки и лицо водой с мылом, прополоскать рот. Смазать кожу рук кремом.</w:t>
      </w:r>
    </w:p>
    <w:p w:rsidR="00C050C2" w:rsidRPr="00D65C04" w:rsidRDefault="00C050C2" w:rsidP="00C050C2">
      <w:pPr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 оставлять на полу куски мыла во избежание падения людей.</w:t>
      </w:r>
    </w:p>
    <w:p w:rsidR="007C1B91" w:rsidRPr="00D65C04" w:rsidRDefault="007C1B91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C050C2" w:rsidRPr="00D65C04" w:rsidRDefault="00C050C2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C050C2" w:rsidRPr="00D65C04" w:rsidRDefault="00C050C2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C050C2" w:rsidRPr="00D65C04" w:rsidRDefault="00C050C2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C050C2" w:rsidRPr="00D65C04" w:rsidRDefault="00C050C2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C050C2" w:rsidRPr="00D65C04" w:rsidRDefault="00C050C2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815A4D" w:rsidRPr="00D65C04" w:rsidRDefault="00815A4D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1D795D" w:rsidRPr="00D65C04" w:rsidRDefault="001D795D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3B4A3D" w:rsidRPr="00D65C04" w:rsidRDefault="003B4A3D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202B39" w:rsidRPr="00D65C04" w:rsidRDefault="00202B39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3B4A3D" w:rsidRPr="00D65C04" w:rsidRDefault="003B4A3D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C050C2" w:rsidRPr="00D65C04" w:rsidRDefault="00C050C2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C050C2" w:rsidRPr="00D65C04" w:rsidRDefault="00C050C2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667387" w:rsidRPr="00D65C04" w:rsidRDefault="00667387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7C1B91" w:rsidRPr="00D65C04" w:rsidRDefault="007C1B91" w:rsidP="00EA77C2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FF"/>
          <w:sz w:val="28"/>
          <w:szCs w:val="24"/>
          <w:u w:val="single"/>
          <w:lang w:eastAsia="ru-RU"/>
        </w:rPr>
      </w:pPr>
    </w:p>
    <w:p w:rsidR="00EA77C2" w:rsidRPr="00D65C04" w:rsidRDefault="00EA77C2" w:rsidP="00EA77C2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65C0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ЛИСТ ОЗНАКОМЛЕНИЯ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"/>
        <w:gridCol w:w="2903"/>
        <w:gridCol w:w="1004"/>
        <w:gridCol w:w="2268"/>
        <w:gridCol w:w="1559"/>
        <w:gridCol w:w="1351"/>
        <w:gridCol w:w="208"/>
      </w:tblGrid>
      <w:tr w:rsidR="00EA77C2" w:rsidRPr="00D65C04" w:rsidTr="00EF6722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  <w:hideMark/>
          </w:tcPr>
          <w:p w:rsidR="00EA77C2" w:rsidRPr="00D65C04" w:rsidRDefault="00EA77C2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65C0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 инструкцией по охране труда</w:t>
            </w: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C2" w:rsidRPr="00D65C04" w:rsidRDefault="00C050C2" w:rsidP="00C050C2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D65C04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для уборщиков служебных, жилых, производственных </w:t>
            </w:r>
          </w:p>
        </w:tc>
      </w:tr>
      <w:tr w:rsidR="00EA77C2" w:rsidRPr="00D65C04" w:rsidTr="00EF6722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EA77C2" w:rsidRPr="00D65C04" w:rsidRDefault="00EA77C2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C2" w:rsidRPr="00D65C04" w:rsidRDefault="00C050C2" w:rsidP="00C050C2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D65C04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и санитарно-бытовых помещений </w:t>
            </w:r>
          </w:p>
        </w:tc>
      </w:tr>
      <w:tr w:rsidR="00EA77C2" w:rsidRPr="00D65C04" w:rsidTr="00EF6722">
        <w:trPr>
          <w:gridAfter w:val="1"/>
          <w:wAfter w:w="208" w:type="dxa"/>
        </w:trPr>
        <w:tc>
          <w:tcPr>
            <w:tcW w:w="9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7C2" w:rsidRPr="00D65C04" w:rsidRDefault="00EA77C2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65C0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  <w:hideMark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65C0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7" w:type="dxa"/>
            <w:gridSpan w:val="2"/>
            <w:vAlign w:val="center"/>
            <w:hideMark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65C0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  <w:hideMark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65C0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  <w:hideMark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65C0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65C0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A77C2" w:rsidRPr="00D65C04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D65C04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D65C04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EA77C2" w:rsidRPr="00D65C04" w:rsidRDefault="00D65C04">
      <w:pPr>
        <w:rPr>
          <w:rFonts w:ascii="PT Astra Serif" w:hAnsi="PT Astra Serif"/>
        </w:rPr>
      </w:pPr>
      <w:r w:rsidRPr="00D65C04">
        <w:rPr>
          <w:rFonts w:ascii="PT Astra Serif" w:hAnsi="PT Astra Serif"/>
          <w:b/>
          <w:sz w:val="28"/>
        </w:rPr>
        <w:t xml:space="preserve">Источник: </w:t>
      </w:r>
      <w:hyperlink r:id="rId8" w:history="1">
        <w:r w:rsidRPr="00D65C04">
          <w:rPr>
            <w:rStyle w:val="aa"/>
            <w:rFonts w:ascii="PT Astra Serif" w:hAnsi="PT Astra Serif"/>
            <w:b/>
            <w:sz w:val="28"/>
          </w:rPr>
          <w:t>Инструкция по Охране Труда .РФ</w:t>
        </w:r>
      </w:hyperlink>
    </w:p>
    <w:sectPr w:rsidR="00EA77C2" w:rsidRPr="00D65C04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58" w:rsidRDefault="00956B58" w:rsidP="00F67385">
      <w:pPr>
        <w:spacing w:after="0" w:line="240" w:lineRule="auto"/>
      </w:pPr>
      <w:r>
        <w:separator/>
      </w:r>
    </w:p>
  </w:endnote>
  <w:endnote w:type="continuationSeparator" w:id="0">
    <w:p w:rsidR="00956B58" w:rsidRDefault="00956B58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58" w:rsidRDefault="00956B58" w:rsidP="00F67385">
      <w:pPr>
        <w:spacing w:after="0" w:line="240" w:lineRule="auto"/>
      </w:pPr>
      <w:r>
        <w:separator/>
      </w:r>
    </w:p>
  </w:footnote>
  <w:footnote w:type="continuationSeparator" w:id="0">
    <w:p w:rsidR="00956B58" w:rsidRDefault="00956B58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F6C"/>
    <w:multiLevelType w:val="hybridMultilevel"/>
    <w:tmpl w:val="5C9411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4E9"/>
    <w:multiLevelType w:val="hybridMultilevel"/>
    <w:tmpl w:val="12D03AA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395E"/>
    <w:multiLevelType w:val="hybridMultilevel"/>
    <w:tmpl w:val="2D08121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557"/>
    <w:multiLevelType w:val="hybridMultilevel"/>
    <w:tmpl w:val="26CE201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38F8"/>
    <w:multiLevelType w:val="hybridMultilevel"/>
    <w:tmpl w:val="70ACD51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A4BB0"/>
    <w:multiLevelType w:val="hybridMultilevel"/>
    <w:tmpl w:val="D7D6ACC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97205"/>
    <w:multiLevelType w:val="hybridMultilevel"/>
    <w:tmpl w:val="0C7C4F22"/>
    <w:lvl w:ilvl="0" w:tplc="FCB2D82E">
      <w:start w:val="1"/>
      <w:numFmt w:val="decimal"/>
      <w:suff w:val="space"/>
      <w:lvlText w:val="7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F47ABF"/>
    <w:multiLevelType w:val="hybridMultilevel"/>
    <w:tmpl w:val="7C10D4C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81135"/>
    <w:multiLevelType w:val="hybridMultilevel"/>
    <w:tmpl w:val="8DCAFB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96B8F"/>
    <w:multiLevelType w:val="hybridMultilevel"/>
    <w:tmpl w:val="360E151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67AE2"/>
    <w:multiLevelType w:val="hybridMultilevel"/>
    <w:tmpl w:val="05B66BF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022D4"/>
    <w:multiLevelType w:val="hybridMultilevel"/>
    <w:tmpl w:val="B4E6719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16191"/>
    <w:multiLevelType w:val="hybridMultilevel"/>
    <w:tmpl w:val="10BA1230"/>
    <w:lvl w:ilvl="0" w:tplc="E2DC9B90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74ED0"/>
    <w:multiLevelType w:val="hybridMultilevel"/>
    <w:tmpl w:val="89B4302E"/>
    <w:lvl w:ilvl="0" w:tplc="80E8B27A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54E2C"/>
    <w:multiLevelType w:val="hybridMultilevel"/>
    <w:tmpl w:val="77F43E6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B3966"/>
    <w:multiLevelType w:val="hybridMultilevel"/>
    <w:tmpl w:val="582E692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960A6"/>
    <w:multiLevelType w:val="hybridMultilevel"/>
    <w:tmpl w:val="28F24D2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37EBA"/>
    <w:multiLevelType w:val="hybridMultilevel"/>
    <w:tmpl w:val="D110D06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73913"/>
    <w:multiLevelType w:val="hybridMultilevel"/>
    <w:tmpl w:val="BB645A2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71357"/>
    <w:multiLevelType w:val="hybridMultilevel"/>
    <w:tmpl w:val="32CC04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35527"/>
    <w:multiLevelType w:val="hybridMultilevel"/>
    <w:tmpl w:val="31D897BC"/>
    <w:lvl w:ilvl="0" w:tplc="DFEE6356">
      <w:start w:val="1"/>
      <w:numFmt w:val="decimal"/>
      <w:suff w:val="space"/>
      <w:lvlText w:val="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44E35C2"/>
    <w:multiLevelType w:val="hybridMultilevel"/>
    <w:tmpl w:val="2514DF0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75103"/>
    <w:multiLevelType w:val="hybridMultilevel"/>
    <w:tmpl w:val="446A178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83122"/>
    <w:multiLevelType w:val="hybridMultilevel"/>
    <w:tmpl w:val="437A235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445AA"/>
    <w:multiLevelType w:val="hybridMultilevel"/>
    <w:tmpl w:val="9446CE5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C3257"/>
    <w:multiLevelType w:val="hybridMultilevel"/>
    <w:tmpl w:val="D1B472F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31C20E8"/>
    <w:multiLevelType w:val="hybridMultilevel"/>
    <w:tmpl w:val="4984AA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31A06"/>
    <w:multiLevelType w:val="hybridMultilevel"/>
    <w:tmpl w:val="0A1E628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D0E19"/>
    <w:multiLevelType w:val="hybridMultilevel"/>
    <w:tmpl w:val="223CAF0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B6B1E"/>
    <w:multiLevelType w:val="hybridMultilevel"/>
    <w:tmpl w:val="4DD417B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74779"/>
    <w:multiLevelType w:val="hybridMultilevel"/>
    <w:tmpl w:val="639491B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F1353"/>
    <w:multiLevelType w:val="hybridMultilevel"/>
    <w:tmpl w:val="0F00EA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75F3"/>
    <w:multiLevelType w:val="hybridMultilevel"/>
    <w:tmpl w:val="6778E73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95444"/>
    <w:multiLevelType w:val="hybridMultilevel"/>
    <w:tmpl w:val="E0EA197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05C2B"/>
    <w:multiLevelType w:val="hybridMultilevel"/>
    <w:tmpl w:val="2D428C0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44347"/>
    <w:multiLevelType w:val="hybridMultilevel"/>
    <w:tmpl w:val="8618DB3A"/>
    <w:lvl w:ilvl="0" w:tplc="4E72E34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8AA7C9B"/>
    <w:multiLevelType w:val="hybridMultilevel"/>
    <w:tmpl w:val="1B02A07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475DC"/>
    <w:multiLevelType w:val="hybridMultilevel"/>
    <w:tmpl w:val="AB46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47347"/>
    <w:multiLevelType w:val="hybridMultilevel"/>
    <w:tmpl w:val="75A0E30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85F27"/>
    <w:multiLevelType w:val="hybridMultilevel"/>
    <w:tmpl w:val="4F166A2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D7AA9"/>
    <w:multiLevelType w:val="hybridMultilevel"/>
    <w:tmpl w:val="DCF42A7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10993"/>
    <w:multiLevelType w:val="hybridMultilevel"/>
    <w:tmpl w:val="DE9ED3F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45626"/>
    <w:multiLevelType w:val="hybridMultilevel"/>
    <w:tmpl w:val="7C38E4A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D1A76"/>
    <w:multiLevelType w:val="hybridMultilevel"/>
    <w:tmpl w:val="9B9E8F7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C3082"/>
    <w:multiLevelType w:val="hybridMultilevel"/>
    <w:tmpl w:val="6052B52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C6098"/>
    <w:multiLevelType w:val="hybridMultilevel"/>
    <w:tmpl w:val="C87A958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6"/>
  </w:num>
  <w:num w:numId="4">
    <w:abstractNumId w:val="21"/>
  </w:num>
  <w:num w:numId="5">
    <w:abstractNumId w:val="6"/>
  </w:num>
  <w:num w:numId="6">
    <w:abstractNumId w:val="47"/>
  </w:num>
  <w:num w:numId="7">
    <w:abstractNumId w:val="18"/>
  </w:num>
  <w:num w:numId="8">
    <w:abstractNumId w:val="33"/>
  </w:num>
  <w:num w:numId="9">
    <w:abstractNumId w:val="31"/>
  </w:num>
  <w:num w:numId="10">
    <w:abstractNumId w:val="36"/>
  </w:num>
  <w:num w:numId="11">
    <w:abstractNumId w:val="30"/>
  </w:num>
  <w:num w:numId="12">
    <w:abstractNumId w:val="15"/>
  </w:num>
  <w:num w:numId="13">
    <w:abstractNumId w:val="4"/>
  </w:num>
  <w:num w:numId="14">
    <w:abstractNumId w:val="5"/>
  </w:num>
  <w:num w:numId="15">
    <w:abstractNumId w:val="39"/>
  </w:num>
  <w:num w:numId="16">
    <w:abstractNumId w:val="41"/>
  </w:num>
  <w:num w:numId="17">
    <w:abstractNumId w:val="22"/>
  </w:num>
  <w:num w:numId="18">
    <w:abstractNumId w:val="16"/>
  </w:num>
  <w:num w:numId="19">
    <w:abstractNumId w:val="32"/>
  </w:num>
  <w:num w:numId="20">
    <w:abstractNumId w:val="42"/>
  </w:num>
  <w:num w:numId="21">
    <w:abstractNumId w:val="19"/>
  </w:num>
  <w:num w:numId="22">
    <w:abstractNumId w:val="35"/>
  </w:num>
  <w:num w:numId="23">
    <w:abstractNumId w:val="27"/>
  </w:num>
  <w:num w:numId="24">
    <w:abstractNumId w:val="37"/>
  </w:num>
  <w:num w:numId="25">
    <w:abstractNumId w:val="44"/>
  </w:num>
  <w:num w:numId="26">
    <w:abstractNumId w:val="38"/>
  </w:num>
  <w:num w:numId="27">
    <w:abstractNumId w:val="40"/>
  </w:num>
  <w:num w:numId="28">
    <w:abstractNumId w:val="11"/>
  </w:num>
  <w:num w:numId="29">
    <w:abstractNumId w:val="20"/>
  </w:num>
  <w:num w:numId="30">
    <w:abstractNumId w:val="49"/>
  </w:num>
  <w:num w:numId="31">
    <w:abstractNumId w:val="34"/>
  </w:num>
  <w:num w:numId="32">
    <w:abstractNumId w:val="25"/>
  </w:num>
  <w:num w:numId="33">
    <w:abstractNumId w:val="10"/>
  </w:num>
  <w:num w:numId="34">
    <w:abstractNumId w:val="48"/>
  </w:num>
  <w:num w:numId="35">
    <w:abstractNumId w:val="9"/>
  </w:num>
  <w:num w:numId="36">
    <w:abstractNumId w:val="3"/>
  </w:num>
  <w:num w:numId="37">
    <w:abstractNumId w:val="29"/>
  </w:num>
  <w:num w:numId="38">
    <w:abstractNumId w:val="45"/>
  </w:num>
  <w:num w:numId="39">
    <w:abstractNumId w:val="46"/>
  </w:num>
  <w:num w:numId="40">
    <w:abstractNumId w:val="23"/>
  </w:num>
  <w:num w:numId="41">
    <w:abstractNumId w:val="0"/>
  </w:num>
  <w:num w:numId="42">
    <w:abstractNumId w:val="2"/>
  </w:num>
  <w:num w:numId="43">
    <w:abstractNumId w:val="43"/>
  </w:num>
  <w:num w:numId="44">
    <w:abstractNumId w:val="17"/>
  </w:num>
  <w:num w:numId="45">
    <w:abstractNumId w:val="24"/>
  </w:num>
  <w:num w:numId="46">
    <w:abstractNumId w:val="12"/>
  </w:num>
  <w:num w:numId="47">
    <w:abstractNumId w:val="14"/>
  </w:num>
  <w:num w:numId="48">
    <w:abstractNumId w:val="8"/>
  </w:num>
  <w:num w:numId="49">
    <w:abstractNumId w:val="1"/>
  </w:num>
  <w:num w:numId="5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C1"/>
    <w:rsid w:val="000015CB"/>
    <w:rsid w:val="000050BD"/>
    <w:rsid w:val="00006831"/>
    <w:rsid w:val="000119FD"/>
    <w:rsid w:val="00021ED6"/>
    <w:rsid w:val="00037F00"/>
    <w:rsid w:val="000403A0"/>
    <w:rsid w:val="00040CAC"/>
    <w:rsid w:val="00043EA1"/>
    <w:rsid w:val="00054A17"/>
    <w:rsid w:val="00066109"/>
    <w:rsid w:val="0007431A"/>
    <w:rsid w:val="00076B06"/>
    <w:rsid w:val="00090D05"/>
    <w:rsid w:val="00093163"/>
    <w:rsid w:val="0009411C"/>
    <w:rsid w:val="000A1DD1"/>
    <w:rsid w:val="000A514E"/>
    <w:rsid w:val="000A589C"/>
    <w:rsid w:val="000A725D"/>
    <w:rsid w:val="000B4E6F"/>
    <w:rsid w:val="000B534A"/>
    <w:rsid w:val="000C1047"/>
    <w:rsid w:val="000C41E4"/>
    <w:rsid w:val="000D31AA"/>
    <w:rsid w:val="000E3403"/>
    <w:rsid w:val="00105312"/>
    <w:rsid w:val="00105E0F"/>
    <w:rsid w:val="001213BC"/>
    <w:rsid w:val="0012444A"/>
    <w:rsid w:val="001265B1"/>
    <w:rsid w:val="00132321"/>
    <w:rsid w:val="00141FE4"/>
    <w:rsid w:val="00146AF7"/>
    <w:rsid w:val="001633A0"/>
    <w:rsid w:val="00165D60"/>
    <w:rsid w:val="00172EFF"/>
    <w:rsid w:val="00173099"/>
    <w:rsid w:val="0018371E"/>
    <w:rsid w:val="00183EE2"/>
    <w:rsid w:val="00184955"/>
    <w:rsid w:val="0018643B"/>
    <w:rsid w:val="001A08C7"/>
    <w:rsid w:val="001A452C"/>
    <w:rsid w:val="001C7564"/>
    <w:rsid w:val="001D28D9"/>
    <w:rsid w:val="001D2F4B"/>
    <w:rsid w:val="001D795D"/>
    <w:rsid w:val="001D7FA6"/>
    <w:rsid w:val="001E33FE"/>
    <w:rsid w:val="001E6331"/>
    <w:rsid w:val="001F03BC"/>
    <w:rsid w:val="001F3C76"/>
    <w:rsid w:val="00202B39"/>
    <w:rsid w:val="00212FF5"/>
    <w:rsid w:val="00215AAA"/>
    <w:rsid w:val="00216983"/>
    <w:rsid w:val="00225372"/>
    <w:rsid w:val="00237319"/>
    <w:rsid w:val="0024160D"/>
    <w:rsid w:val="00243B0F"/>
    <w:rsid w:val="00250585"/>
    <w:rsid w:val="002509F3"/>
    <w:rsid w:val="00250ED7"/>
    <w:rsid w:val="002521FC"/>
    <w:rsid w:val="00254473"/>
    <w:rsid w:val="0027772F"/>
    <w:rsid w:val="00287831"/>
    <w:rsid w:val="00290863"/>
    <w:rsid w:val="00291441"/>
    <w:rsid w:val="00297A62"/>
    <w:rsid w:val="002A0135"/>
    <w:rsid w:val="002A5B29"/>
    <w:rsid w:val="002A6E43"/>
    <w:rsid w:val="002F07B7"/>
    <w:rsid w:val="002F0F4A"/>
    <w:rsid w:val="002F4683"/>
    <w:rsid w:val="00301508"/>
    <w:rsid w:val="00310D3B"/>
    <w:rsid w:val="003156F6"/>
    <w:rsid w:val="00326503"/>
    <w:rsid w:val="00327318"/>
    <w:rsid w:val="003365FC"/>
    <w:rsid w:val="00336CA8"/>
    <w:rsid w:val="003644CC"/>
    <w:rsid w:val="0036693A"/>
    <w:rsid w:val="00366FA8"/>
    <w:rsid w:val="003752DA"/>
    <w:rsid w:val="003769F5"/>
    <w:rsid w:val="003774BE"/>
    <w:rsid w:val="003860E8"/>
    <w:rsid w:val="00390FC3"/>
    <w:rsid w:val="003A4DBE"/>
    <w:rsid w:val="003B222E"/>
    <w:rsid w:val="003B44C3"/>
    <w:rsid w:val="003B4A3D"/>
    <w:rsid w:val="003C1B81"/>
    <w:rsid w:val="003D3F6F"/>
    <w:rsid w:val="00400008"/>
    <w:rsid w:val="00401E68"/>
    <w:rsid w:val="00411A47"/>
    <w:rsid w:val="00424C65"/>
    <w:rsid w:val="004332CC"/>
    <w:rsid w:val="004345CC"/>
    <w:rsid w:val="004456E4"/>
    <w:rsid w:val="00451B9C"/>
    <w:rsid w:val="00455BEC"/>
    <w:rsid w:val="00455CCD"/>
    <w:rsid w:val="00456ADF"/>
    <w:rsid w:val="00462DE0"/>
    <w:rsid w:val="00463680"/>
    <w:rsid w:val="00464C93"/>
    <w:rsid w:val="00474B84"/>
    <w:rsid w:val="00476BC6"/>
    <w:rsid w:val="004C015C"/>
    <w:rsid w:val="004C0A71"/>
    <w:rsid w:val="004C10B5"/>
    <w:rsid w:val="004C5584"/>
    <w:rsid w:val="004D0312"/>
    <w:rsid w:val="004D363D"/>
    <w:rsid w:val="004E09BF"/>
    <w:rsid w:val="004E6443"/>
    <w:rsid w:val="004F5E42"/>
    <w:rsid w:val="00502F36"/>
    <w:rsid w:val="005042F2"/>
    <w:rsid w:val="005059A4"/>
    <w:rsid w:val="00516955"/>
    <w:rsid w:val="00526ADB"/>
    <w:rsid w:val="00541F08"/>
    <w:rsid w:val="00557B6C"/>
    <w:rsid w:val="00564862"/>
    <w:rsid w:val="005654D5"/>
    <w:rsid w:val="005812C8"/>
    <w:rsid w:val="005843A9"/>
    <w:rsid w:val="00591B6A"/>
    <w:rsid w:val="005936A5"/>
    <w:rsid w:val="00594699"/>
    <w:rsid w:val="005B53C0"/>
    <w:rsid w:val="005C058A"/>
    <w:rsid w:val="005C0ADE"/>
    <w:rsid w:val="005D11E2"/>
    <w:rsid w:val="005D27AF"/>
    <w:rsid w:val="005D6580"/>
    <w:rsid w:val="005E5FED"/>
    <w:rsid w:val="005E7B3F"/>
    <w:rsid w:val="005E7BA7"/>
    <w:rsid w:val="005F10BD"/>
    <w:rsid w:val="005F3171"/>
    <w:rsid w:val="005F5A21"/>
    <w:rsid w:val="00621303"/>
    <w:rsid w:val="00622CCE"/>
    <w:rsid w:val="00636801"/>
    <w:rsid w:val="006445E4"/>
    <w:rsid w:val="006509DA"/>
    <w:rsid w:val="006518C9"/>
    <w:rsid w:val="00667387"/>
    <w:rsid w:val="0068069E"/>
    <w:rsid w:val="00682012"/>
    <w:rsid w:val="006964FB"/>
    <w:rsid w:val="006A0023"/>
    <w:rsid w:val="006B61C9"/>
    <w:rsid w:val="006C599C"/>
    <w:rsid w:val="006E0FFB"/>
    <w:rsid w:val="006E2B6D"/>
    <w:rsid w:val="006E68FD"/>
    <w:rsid w:val="007043A4"/>
    <w:rsid w:val="0072441A"/>
    <w:rsid w:val="00740659"/>
    <w:rsid w:val="00740B5F"/>
    <w:rsid w:val="0075349C"/>
    <w:rsid w:val="007575DF"/>
    <w:rsid w:val="00760627"/>
    <w:rsid w:val="00777410"/>
    <w:rsid w:val="0078230E"/>
    <w:rsid w:val="007A2E6D"/>
    <w:rsid w:val="007A3119"/>
    <w:rsid w:val="007B1738"/>
    <w:rsid w:val="007C1B91"/>
    <w:rsid w:val="007D6821"/>
    <w:rsid w:val="007D73CC"/>
    <w:rsid w:val="007E35B6"/>
    <w:rsid w:val="007E4997"/>
    <w:rsid w:val="007E5ADA"/>
    <w:rsid w:val="007E65DB"/>
    <w:rsid w:val="007E7114"/>
    <w:rsid w:val="007F0739"/>
    <w:rsid w:val="007F33DE"/>
    <w:rsid w:val="00806891"/>
    <w:rsid w:val="00807DE7"/>
    <w:rsid w:val="00807DFF"/>
    <w:rsid w:val="00815A4D"/>
    <w:rsid w:val="00822002"/>
    <w:rsid w:val="0082389F"/>
    <w:rsid w:val="00827389"/>
    <w:rsid w:val="008324A5"/>
    <w:rsid w:val="00846FB3"/>
    <w:rsid w:val="00856E94"/>
    <w:rsid w:val="00863586"/>
    <w:rsid w:val="008772B2"/>
    <w:rsid w:val="008775D0"/>
    <w:rsid w:val="00881383"/>
    <w:rsid w:val="00882878"/>
    <w:rsid w:val="008829BE"/>
    <w:rsid w:val="0089362C"/>
    <w:rsid w:val="008A0C12"/>
    <w:rsid w:val="008C6786"/>
    <w:rsid w:val="008E2700"/>
    <w:rsid w:val="008E7DB2"/>
    <w:rsid w:val="00905680"/>
    <w:rsid w:val="00911A21"/>
    <w:rsid w:val="009125EF"/>
    <w:rsid w:val="009301F0"/>
    <w:rsid w:val="00930A7F"/>
    <w:rsid w:val="0094053D"/>
    <w:rsid w:val="00951294"/>
    <w:rsid w:val="00956B58"/>
    <w:rsid w:val="00957888"/>
    <w:rsid w:val="00980FEA"/>
    <w:rsid w:val="0098100A"/>
    <w:rsid w:val="00985023"/>
    <w:rsid w:val="00990400"/>
    <w:rsid w:val="0099288D"/>
    <w:rsid w:val="00993CAF"/>
    <w:rsid w:val="00994C42"/>
    <w:rsid w:val="00995A81"/>
    <w:rsid w:val="00997D36"/>
    <w:rsid w:val="009A3AD4"/>
    <w:rsid w:val="009B41F0"/>
    <w:rsid w:val="009B4AEC"/>
    <w:rsid w:val="009B6D8F"/>
    <w:rsid w:val="009B6FC3"/>
    <w:rsid w:val="009D1D33"/>
    <w:rsid w:val="009D1DB0"/>
    <w:rsid w:val="009E647F"/>
    <w:rsid w:val="009E7CC3"/>
    <w:rsid w:val="009F14CB"/>
    <w:rsid w:val="009F401C"/>
    <w:rsid w:val="00A04B45"/>
    <w:rsid w:val="00A05D6B"/>
    <w:rsid w:val="00A12BB5"/>
    <w:rsid w:val="00A259E4"/>
    <w:rsid w:val="00A33E61"/>
    <w:rsid w:val="00A42B84"/>
    <w:rsid w:val="00A44ED6"/>
    <w:rsid w:val="00A53CCA"/>
    <w:rsid w:val="00A572CA"/>
    <w:rsid w:val="00AA204A"/>
    <w:rsid w:val="00AA491C"/>
    <w:rsid w:val="00AA5AB9"/>
    <w:rsid w:val="00AB1DF7"/>
    <w:rsid w:val="00AC1409"/>
    <w:rsid w:val="00AC503A"/>
    <w:rsid w:val="00AD74FA"/>
    <w:rsid w:val="00AF285D"/>
    <w:rsid w:val="00B14011"/>
    <w:rsid w:val="00B153E7"/>
    <w:rsid w:val="00B17A3E"/>
    <w:rsid w:val="00B33995"/>
    <w:rsid w:val="00B46765"/>
    <w:rsid w:val="00B5112E"/>
    <w:rsid w:val="00B539D4"/>
    <w:rsid w:val="00B612C4"/>
    <w:rsid w:val="00B66ADF"/>
    <w:rsid w:val="00B7427A"/>
    <w:rsid w:val="00B74FF7"/>
    <w:rsid w:val="00B75BB4"/>
    <w:rsid w:val="00B7702C"/>
    <w:rsid w:val="00B77C90"/>
    <w:rsid w:val="00B905C5"/>
    <w:rsid w:val="00B9432A"/>
    <w:rsid w:val="00BA2998"/>
    <w:rsid w:val="00BA3125"/>
    <w:rsid w:val="00BC1E01"/>
    <w:rsid w:val="00BC7E23"/>
    <w:rsid w:val="00BD108E"/>
    <w:rsid w:val="00BD18D3"/>
    <w:rsid w:val="00BD5968"/>
    <w:rsid w:val="00BE0B05"/>
    <w:rsid w:val="00BE17DA"/>
    <w:rsid w:val="00BE40BD"/>
    <w:rsid w:val="00BE4975"/>
    <w:rsid w:val="00BE4B26"/>
    <w:rsid w:val="00BF6863"/>
    <w:rsid w:val="00C03145"/>
    <w:rsid w:val="00C050C2"/>
    <w:rsid w:val="00C07526"/>
    <w:rsid w:val="00C16413"/>
    <w:rsid w:val="00C218DF"/>
    <w:rsid w:val="00C227AB"/>
    <w:rsid w:val="00C83C79"/>
    <w:rsid w:val="00C86E26"/>
    <w:rsid w:val="00C91447"/>
    <w:rsid w:val="00C91C30"/>
    <w:rsid w:val="00C962F0"/>
    <w:rsid w:val="00C96FD5"/>
    <w:rsid w:val="00CB5056"/>
    <w:rsid w:val="00CB6BBA"/>
    <w:rsid w:val="00CD7D87"/>
    <w:rsid w:val="00CE4F2C"/>
    <w:rsid w:val="00CF45AF"/>
    <w:rsid w:val="00CF473A"/>
    <w:rsid w:val="00D074BB"/>
    <w:rsid w:val="00D14696"/>
    <w:rsid w:val="00D17920"/>
    <w:rsid w:val="00D222B5"/>
    <w:rsid w:val="00D244CF"/>
    <w:rsid w:val="00D30F1F"/>
    <w:rsid w:val="00D37174"/>
    <w:rsid w:val="00D450BC"/>
    <w:rsid w:val="00D502F2"/>
    <w:rsid w:val="00D5120A"/>
    <w:rsid w:val="00D513B3"/>
    <w:rsid w:val="00D60171"/>
    <w:rsid w:val="00D65C04"/>
    <w:rsid w:val="00D7239C"/>
    <w:rsid w:val="00D77DF9"/>
    <w:rsid w:val="00DA219B"/>
    <w:rsid w:val="00DA3AE7"/>
    <w:rsid w:val="00DA7EBE"/>
    <w:rsid w:val="00DC43C3"/>
    <w:rsid w:val="00DF36A6"/>
    <w:rsid w:val="00E03D11"/>
    <w:rsid w:val="00E05AB9"/>
    <w:rsid w:val="00E0603A"/>
    <w:rsid w:val="00E06DDF"/>
    <w:rsid w:val="00E06FD5"/>
    <w:rsid w:val="00E13130"/>
    <w:rsid w:val="00E263F4"/>
    <w:rsid w:val="00E276AB"/>
    <w:rsid w:val="00E3679B"/>
    <w:rsid w:val="00E37715"/>
    <w:rsid w:val="00E42F4A"/>
    <w:rsid w:val="00E477F3"/>
    <w:rsid w:val="00E50DA1"/>
    <w:rsid w:val="00E608BE"/>
    <w:rsid w:val="00E61344"/>
    <w:rsid w:val="00E61D61"/>
    <w:rsid w:val="00E6552F"/>
    <w:rsid w:val="00E80870"/>
    <w:rsid w:val="00E902E7"/>
    <w:rsid w:val="00EA19C1"/>
    <w:rsid w:val="00EA77C2"/>
    <w:rsid w:val="00EB7AD8"/>
    <w:rsid w:val="00EC4EBE"/>
    <w:rsid w:val="00EC52EB"/>
    <w:rsid w:val="00EC6958"/>
    <w:rsid w:val="00ED5AE5"/>
    <w:rsid w:val="00ED6603"/>
    <w:rsid w:val="00EE274B"/>
    <w:rsid w:val="00EF0690"/>
    <w:rsid w:val="00EF5380"/>
    <w:rsid w:val="00F0065A"/>
    <w:rsid w:val="00F31B7A"/>
    <w:rsid w:val="00F5257C"/>
    <w:rsid w:val="00F60394"/>
    <w:rsid w:val="00F66616"/>
    <w:rsid w:val="00F67385"/>
    <w:rsid w:val="00F70924"/>
    <w:rsid w:val="00F755C7"/>
    <w:rsid w:val="00F7750B"/>
    <w:rsid w:val="00F934FB"/>
    <w:rsid w:val="00F935B0"/>
    <w:rsid w:val="00F958D5"/>
    <w:rsid w:val="00FA2C5D"/>
    <w:rsid w:val="00FA51B7"/>
    <w:rsid w:val="00FB22F0"/>
    <w:rsid w:val="00FB7721"/>
    <w:rsid w:val="00FC7A0B"/>
    <w:rsid w:val="00FD7BF2"/>
    <w:rsid w:val="00FD7E5B"/>
    <w:rsid w:val="00FE1BA1"/>
    <w:rsid w:val="00FE5776"/>
    <w:rsid w:val="00FF0EF2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0E150-6A0D-4FFF-8BFC-B106B063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9C1"/>
  </w:style>
  <w:style w:type="paragraph" w:styleId="a4">
    <w:name w:val="List Paragraph"/>
    <w:basedOn w:val="a"/>
    <w:uiPriority w:val="34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385"/>
  </w:style>
  <w:style w:type="paragraph" w:styleId="a7">
    <w:name w:val="footer"/>
    <w:basedOn w:val="a"/>
    <w:link w:val="a8"/>
    <w:uiPriority w:val="99"/>
    <w:unhideWhenUsed/>
    <w:rsid w:val="00F6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385"/>
  </w:style>
  <w:style w:type="table" w:styleId="a9">
    <w:name w:val="Table Grid"/>
    <w:basedOn w:val="a1"/>
    <w:rsid w:val="0099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D65C04"/>
    <w:rPr>
      <w:rFonts w:ascii="Times New Roman" w:hAnsi="Times New Roman" w:cs="Times New Roman" w:hint="default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--7cdbxfuat6afkbmmhefunjo4bs9u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0AEC-8157-43A0-912D-60A19DB7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4600</Words>
  <Characters>26223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Пользователь Windows</cp:lastModifiedBy>
  <cp:revision>2</cp:revision>
  <dcterms:created xsi:type="dcterms:W3CDTF">2020-03-19T12:46:00Z</dcterms:created>
  <dcterms:modified xsi:type="dcterms:W3CDTF">2020-03-19T12:46:00Z</dcterms:modified>
</cp:coreProperties>
</file>